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9BD" w14:textId="2637724E" w:rsidR="00782FE9" w:rsidRDefault="000E6249" w:rsidP="00DC2AAF">
      <w:pPr>
        <w:jc w:val="both"/>
        <w:rPr>
          <w:rStyle w:val="eop"/>
          <w:rFonts w:ascii="Arial" w:hAnsi="Arial" w:cs="Arial"/>
          <w:color w:val="4D4D4D"/>
          <w:sz w:val="36"/>
          <w:szCs w:val="36"/>
          <w:shd w:val="clear" w:color="auto" w:fill="FFFFFF"/>
        </w:rPr>
      </w:pPr>
      <w:r>
        <w:rPr>
          <w:rStyle w:val="normaltextrun"/>
          <w:rFonts w:ascii="Arial" w:hAnsi="Arial" w:cs="Arial"/>
          <w:color w:val="4D4D4D"/>
          <w:sz w:val="36"/>
          <w:szCs w:val="36"/>
          <w:shd w:val="clear" w:color="auto" w:fill="FFFFFF"/>
        </w:rPr>
        <w:t>22</w:t>
      </w:r>
      <w:r w:rsidR="00782FE9">
        <w:rPr>
          <w:rStyle w:val="normaltextrun"/>
          <w:rFonts w:ascii="Arial" w:hAnsi="Arial" w:cs="Arial"/>
          <w:color w:val="4D4D4D"/>
          <w:sz w:val="36"/>
          <w:szCs w:val="36"/>
          <w:shd w:val="clear" w:color="auto" w:fill="FFFFFF"/>
        </w:rPr>
        <w:t xml:space="preserve">. </w:t>
      </w:r>
      <w:r w:rsidR="00BD2CC9">
        <w:rPr>
          <w:rStyle w:val="normaltextrun"/>
          <w:rFonts w:ascii="Arial" w:hAnsi="Arial" w:cs="Arial"/>
          <w:color w:val="4D4D4D"/>
          <w:sz w:val="36"/>
          <w:szCs w:val="36"/>
          <w:shd w:val="clear" w:color="auto" w:fill="FFFFFF"/>
        </w:rPr>
        <w:t>4</w:t>
      </w:r>
      <w:r w:rsidR="00782FE9">
        <w:rPr>
          <w:rStyle w:val="normaltextrun"/>
          <w:rFonts w:ascii="Arial" w:hAnsi="Arial" w:cs="Arial"/>
          <w:color w:val="4D4D4D"/>
          <w:sz w:val="36"/>
          <w:szCs w:val="36"/>
          <w:shd w:val="clear" w:color="auto" w:fill="FFFFFF"/>
        </w:rPr>
        <w:t>. 202</w:t>
      </w:r>
      <w:r w:rsidR="00BD2CC9">
        <w:rPr>
          <w:rStyle w:val="normaltextrun"/>
          <w:rFonts w:ascii="Arial" w:hAnsi="Arial" w:cs="Arial"/>
          <w:color w:val="4D4D4D"/>
          <w:sz w:val="36"/>
          <w:szCs w:val="36"/>
          <w:shd w:val="clear" w:color="auto" w:fill="FFFFFF"/>
        </w:rPr>
        <w:t>4</w:t>
      </w:r>
      <w:r w:rsidR="00782FE9">
        <w:rPr>
          <w:rStyle w:val="eop"/>
          <w:rFonts w:ascii="Arial" w:hAnsi="Arial" w:cs="Arial"/>
          <w:color w:val="4D4D4D"/>
          <w:sz w:val="36"/>
          <w:szCs w:val="36"/>
          <w:shd w:val="clear" w:color="auto" w:fill="FFFFFF"/>
        </w:rPr>
        <w:t> </w:t>
      </w:r>
    </w:p>
    <w:p w14:paraId="12412083" w14:textId="3350AB02" w:rsidR="00BD2CC9" w:rsidRPr="00BD2CC9" w:rsidRDefault="00C70C54" w:rsidP="00BD2CC9">
      <w:pPr>
        <w:pStyle w:val="Bezmezer"/>
        <w:spacing w:after="240"/>
        <w:rPr>
          <w:rFonts w:ascii="Arial" w:hAnsi="Arial" w:cs="Arial"/>
          <w:b/>
          <w:bCs/>
          <w:color w:val="ADDA43"/>
          <w:sz w:val="36"/>
          <w:szCs w:val="36"/>
        </w:rPr>
      </w:pPr>
      <w:bookmarkStart w:id="0" w:name="_Hlk100591397"/>
      <w:bookmarkStart w:id="1" w:name="_Hlk126063304"/>
      <w:r>
        <w:rPr>
          <w:rFonts w:ascii="Arial" w:hAnsi="Arial" w:cs="Arial"/>
          <w:b/>
          <w:bCs/>
          <w:color w:val="ADDA43"/>
          <w:sz w:val="36"/>
          <w:szCs w:val="36"/>
        </w:rPr>
        <w:t>V letních táborech už má většina rodičů jasno</w:t>
      </w:r>
      <w:r w:rsidR="004C2F4F">
        <w:rPr>
          <w:rFonts w:ascii="Arial" w:hAnsi="Arial" w:cs="Arial"/>
          <w:b/>
          <w:bCs/>
          <w:color w:val="ADDA43"/>
          <w:sz w:val="36"/>
          <w:szCs w:val="36"/>
        </w:rPr>
        <w:t xml:space="preserve">! </w:t>
      </w:r>
      <w:r>
        <w:rPr>
          <w:rFonts w:ascii="Arial" w:hAnsi="Arial" w:cs="Arial"/>
          <w:b/>
          <w:bCs/>
          <w:color w:val="ADDA43"/>
          <w:sz w:val="36"/>
          <w:szCs w:val="36"/>
        </w:rPr>
        <w:t>Zároveň očekávají</w:t>
      </w:r>
      <w:r w:rsidR="00BD2CC9" w:rsidRPr="00BD2CC9">
        <w:rPr>
          <w:rFonts w:ascii="Arial" w:hAnsi="Arial" w:cs="Arial"/>
          <w:b/>
          <w:bCs/>
          <w:color w:val="ADDA43"/>
          <w:sz w:val="36"/>
          <w:szCs w:val="36"/>
        </w:rPr>
        <w:t xml:space="preserve">, že si za </w:t>
      </w:r>
      <w:r w:rsidR="006201DD">
        <w:rPr>
          <w:rFonts w:ascii="Arial" w:hAnsi="Arial" w:cs="Arial"/>
          <w:b/>
          <w:bCs/>
          <w:color w:val="ADDA43"/>
          <w:sz w:val="36"/>
          <w:szCs w:val="36"/>
        </w:rPr>
        <w:t xml:space="preserve">léto pro </w:t>
      </w:r>
      <w:r w:rsidR="00BD2CC9" w:rsidRPr="00BD2CC9">
        <w:rPr>
          <w:rFonts w:ascii="Arial" w:hAnsi="Arial" w:cs="Arial"/>
          <w:b/>
          <w:bCs/>
          <w:color w:val="ADDA43"/>
          <w:sz w:val="36"/>
          <w:szCs w:val="36"/>
        </w:rPr>
        <w:t>dět</w:t>
      </w:r>
      <w:r w:rsidR="006201DD">
        <w:rPr>
          <w:rFonts w:ascii="Arial" w:hAnsi="Arial" w:cs="Arial"/>
          <w:b/>
          <w:bCs/>
          <w:color w:val="ADDA43"/>
          <w:sz w:val="36"/>
          <w:szCs w:val="36"/>
        </w:rPr>
        <w:t>i</w:t>
      </w:r>
      <w:r w:rsidR="00BD2CC9" w:rsidRPr="00BD2CC9">
        <w:rPr>
          <w:rFonts w:ascii="Arial" w:hAnsi="Arial" w:cs="Arial"/>
          <w:b/>
          <w:bCs/>
          <w:color w:val="ADDA43"/>
          <w:sz w:val="36"/>
          <w:szCs w:val="36"/>
        </w:rPr>
        <w:t xml:space="preserve"> připlatí</w:t>
      </w:r>
    </w:p>
    <w:bookmarkEnd w:id="0"/>
    <w:p w14:paraId="4D9FDB2D" w14:textId="3F6797F3" w:rsidR="00BD2CC9" w:rsidRPr="00BD2CC9" w:rsidRDefault="006C0B58" w:rsidP="00BD2CC9">
      <w:pPr>
        <w:pStyle w:val="Normlnweb"/>
        <w:spacing w:after="120"/>
        <w:jc w:val="both"/>
        <w:rPr>
          <w:rFonts w:ascii="Arial" w:hAnsi="Arial" w:cs="Arial"/>
          <w:b/>
          <w:bCs/>
        </w:rPr>
      </w:pPr>
      <w:r>
        <w:rPr>
          <w:rFonts w:ascii="Arial" w:hAnsi="Arial" w:cs="Arial"/>
          <w:b/>
          <w:bCs/>
        </w:rPr>
        <w:t>Letní prázdniny jsou tady za</w:t>
      </w:r>
      <w:r w:rsidR="00265369">
        <w:rPr>
          <w:rFonts w:ascii="Arial" w:hAnsi="Arial" w:cs="Arial"/>
          <w:b/>
          <w:bCs/>
        </w:rPr>
        <w:t xml:space="preserve"> tři měsíce a </w:t>
      </w:r>
      <w:r>
        <w:rPr>
          <w:rFonts w:ascii="Arial" w:hAnsi="Arial" w:cs="Arial"/>
          <w:b/>
          <w:bCs/>
        </w:rPr>
        <w:t xml:space="preserve">rodiče už tak aktivně </w:t>
      </w:r>
      <w:proofErr w:type="gramStart"/>
      <w:r>
        <w:rPr>
          <w:rFonts w:ascii="Arial" w:hAnsi="Arial" w:cs="Arial"/>
          <w:b/>
          <w:bCs/>
        </w:rPr>
        <w:t>řeší</w:t>
      </w:r>
      <w:proofErr w:type="gramEnd"/>
      <w:r w:rsidR="00265369">
        <w:rPr>
          <w:rFonts w:ascii="Arial" w:hAnsi="Arial" w:cs="Arial"/>
          <w:b/>
          <w:bCs/>
        </w:rPr>
        <w:t xml:space="preserve"> </w:t>
      </w:r>
      <w:r>
        <w:rPr>
          <w:rFonts w:ascii="Arial" w:hAnsi="Arial" w:cs="Arial"/>
          <w:b/>
          <w:bCs/>
        </w:rPr>
        <w:t>letní</w:t>
      </w:r>
      <w:r w:rsidR="00513999">
        <w:rPr>
          <w:rFonts w:ascii="Arial" w:hAnsi="Arial" w:cs="Arial"/>
          <w:b/>
          <w:bCs/>
        </w:rPr>
        <w:t xml:space="preserve"> program svých ratolestí. </w:t>
      </w:r>
      <w:r w:rsidR="00BD2CC9" w:rsidRPr="00BD2CC9">
        <w:rPr>
          <w:rFonts w:ascii="Arial" w:hAnsi="Arial" w:cs="Arial"/>
          <w:b/>
          <w:bCs/>
        </w:rPr>
        <w:t xml:space="preserve">Průzkum </w:t>
      </w:r>
      <w:proofErr w:type="spellStart"/>
      <w:r w:rsidR="00BD2CC9" w:rsidRPr="00BD2CC9">
        <w:rPr>
          <w:rFonts w:ascii="Arial" w:hAnsi="Arial" w:cs="Arial"/>
          <w:b/>
          <w:bCs/>
        </w:rPr>
        <w:t>Provident</w:t>
      </w:r>
      <w:proofErr w:type="spellEnd"/>
      <w:r w:rsidR="00BD2CC9" w:rsidRPr="00BD2CC9">
        <w:rPr>
          <w:rFonts w:ascii="Arial" w:hAnsi="Arial" w:cs="Arial"/>
          <w:b/>
          <w:bCs/>
        </w:rPr>
        <w:t xml:space="preserve"> </w:t>
      </w:r>
      <w:proofErr w:type="spellStart"/>
      <w:r w:rsidR="00BD2CC9" w:rsidRPr="00BD2CC9">
        <w:rPr>
          <w:rFonts w:ascii="Arial" w:hAnsi="Arial" w:cs="Arial"/>
          <w:b/>
          <w:bCs/>
        </w:rPr>
        <w:t>Financial</w:t>
      </w:r>
      <w:proofErr w:type="spellEnd"/>
      <w:r w:rsidR="00BD2CC9" w:rsidRPr="00BD2CC9">
        <w:rPr>
          <w:rFonts w:ascii="Arial" w:hAnsi="Arial" w:cs="Arial"/>
          <w:b/>
          <w:bCs/>
        </w:rPr>
        <w:t xml:space="preserve"> ukázal, že polovina dětí </w:t>
      </w:r>
      <w:r w:rsidR="00265369">
        <w:rPr>
          <w:rFonts w:ascii="Arial" w:hAnsi="Arial" w:cs="Arial"/>
          <w:b/>
          <w:bCs/>
        </w:rPr>
        <w:t>vyrazí</w:t>
      </w:r>
      <w:r w:rsidR="00BD2CC9" w:rsidRPr="00BD2CC9">
        <w:rPr>
          <w:rFonts w:ascii="Arial" w:hAnsi="Arial" w:cs="Arial"/>
          <w:b/>
          <w:bCs/>
        </w:rPr>
        <w:t xml:space="preserve"> </w:t>
      </w:r>
      <w:r w:rsidR="00265369">
        <w:rPr>
          <w:rFonts w:ascii="Arial" w:hAnsi="Arial" w:cs="Arial"/>
          <w:b/>
          <w:bCs/>
        </w:rPr>
        <w:t>na</w:t>
      </w:r>
      <w:r w:rsidR="00BD2CC9" w:rsidRPr="00BD2CC9">
        <w:rPr>
          <w:rFonts w:ascii="Arial" w:hAnsi="Arial" w:cs="Arial"/>
          <w:b/>
          <w:bCs/>
        </w:rPr>
        <w:t xml:space="preserve"> tábor</w:t>
      </w:r>
      <w:r w:rsidR="00CF51B7">
        <w:rPr>
          <w:rFonts w:ascii="Arial" w:hAnsi="Arial" w:cs="Arial"/>
          <w:b/>
          <w:bCs/>
        </w:rPr>
        <w:t xml:space="preserve"> a</w:t>
      </w:r>
      <w:r w:rsidR="00BD2CC9" w:rsidRPr="00BD2CC9">
        <w:rPr>
          <w:rFonts w:ascii="Arial" w:hAnsi="Arial" w:cs="Arial"/>
          <w:b/>
          <w:bCs/>
        </w:rPr>
        <w:t xml:space="preserve"> většina </w:t>
      </w:r>
      <w:r w:rsidR="00265369">
        <w:rPr>
          <w:rFonts w:ascii="Arial" w:hAnsi="Arial" w:cs="Arial"/>
          <w:b/>
          <w:bCs/>
        </w:rPr>
        <w:t>nepřijde ani o</w:t>
      </w:r>
      <w:r w:rsidR="00BD2CC9" w:rsidRPr="00BD2CC9">
        <w:rPr>
          <w:rFonts w:ascii="Arial" w:hAnsi="Arial" w:cs="Arial"/>
          <w:b/>
          <w:bCs/>
        </w:rPr>
        <w:t xml:space="preserve"> prázdniny u</w:t>
      </w:r>
      <w:r w:rsidR="000F2257">
        <w:rPr>
          <w:rFonts w:ascii="Arial" w:hAnsi="Arial" w:cs="Arial"/>
          <w:b/>
          <w:bCs/>
        </w:rPr>
        <w:t> </w:t>
      </w:r>
      <w:r w:rsidR="00BD2CC9" w:rsidRPr="00BD2CC9">
        <w:rPr>
          <w:rFonts w:ascii="Arial" w:hAnsi="Arial" w:cs="Arial"/>
          <w:b/>
          <w:bCs/>
        </w:rPr>
        <w:t>babičky.</w:t>
      </w:r>
      <w:r w:rsidR="00265369">
        <w:rPr>
          <w:rFonts w:ascii="Arial" w:hAnsi="Arial" w:cs="Arial"/>
          <w:b/>
          <w:bCs/>
        </w:rPr>
        <w:t xml:space="preserve"> </w:t>
      </w:r>
      <w:r w:rsidR="00BD2CC9" w:rsidRPr="00BD2CC9">
        <w:rPr>
          <w:rFonts w:ascii="Arial" w:hAnsi="Arial" w:cs="Arial"/>
          <w:b/>
          <w:bCs/>
        </w:rPr>
        <w:t>Třetina rodičů očekává, že si letos za prázdniny připlatí</w:t>
      </w:r>
      <w:r w:rsidR="007113F9">
        <w:rPr>
          <w:rFonts w:ascii="Arial" w:hAnsi="Arial" w:cs="Arial"/>
          <w:b/>
          <w:bCs/>
        </w:rPr>
        <w:t xml:space="preserve">. </w:t>
      </w:r>
      <w:r w:rsidR="00C8238F">
        <w:rPr>
          <w:rFonts w:ascii="Arial" w:hAnsi="Arial" w:cs="Arial"/>
          <w:b/>
          <w:bCs/>
        </w:rPr>
        <w:t>Každý pátý počítá</w:t>
      </w:r>
      <w:r w:rsidR="007113F9">
        <w:rPr>
          <w:rFonts w:ascii="Arial" w:hAnsi="Arial" w:cs="Arial"/>
          <w:b/>
          <w:bCs/>
        </w:rPr>
        <w:t xml:space="preserve"> s účtem vyšším než 10 000 Kč</w:t>
      </w:r>
      <w:r w:rsidR="00CF51B7">
        <w:rPr>
          <w:rFonts w:ascii="Arial" w:hAnsi="Arial" w:cs="Arial"/>
          <w:b/>
          <w:bCs/>
        </w:rPr>
        <w:t xml:space="preserve"> za jedno dítě</w:t>
      </w:r>
      <w:r w:rsidR="007113F9">
        <w:rPr>
          <w:rFonts w:ascii="Arial" w:hAnsi="Arial" w:cs="Arial"/>
          <w:b/>
          <w:bCs/>
        </w:rPr>
        <w:t xml:space="preserve">. </w:t>
      </w:r>
    </w:p>
    <w:p w14:paraId="1C1BBF78" w14:textId="77777777" w:rsidR="00C311A6" w:rsidRPr="00C311A6" w:rsidRDefault="00C311A6" w:rsidP="00021714">
      <w:pPr>
        <w:pStyle w:val="Normlnweb"/>
        <w:spacing w:after="120" w:afterAutospacing="0"/>
        <w:jc w:val="both"/>
        <w:rPr>
          <w:rFonts w:ascii="Arial" w:eastAsia="Montserrat Light" w:hAnsi="Arial" w:cs="Arial"/>
          <w:sz w:val="22"/>
          <w:szCs w:val="22"/>
        </w:rPr>
      </w:pPr>
      <w:r w:rsidRPr="00C311A6">
        <w:rPr>
          <w:rFonts w:ascii="Arial" w:eastAsia="Montserrat Light" w:hAnsi="Arial" w:cs="Arial"/>
          <w:noProof/>
          <w:sz w:val="22"/>
          <w:szCs w:val="22"/>
        </w:rPr>
        <w:t xml:space="preserve">Do začátku prázdnin sice pár měsíců ještě zbývá, většina rodičů ale dobře ví, že pokud chtějí své dítě vyslat například na letní tábor, je nejvyšší čas. Skutečnost, že některé táborové organizace hlásí plné kapacity, jiné zaplňují poslední volná místa, svědčí o tom, že o táborové dobrodružství letos přijde málokdo. To potvrzuje i průzkum společnosti Provident Financial podle kterého </w:t>
      </w:r>
      <w:r w:rsidRPr="00C311A6">
        <w:rPr>
          <w:rFonts w:ascii="Arial" w:eastAsia="Montserrat Light" w:hAnsi="Arial" w:cs="Arial"/>
          <w:sz w:val="22"/>
          <w:szCs w:val="22"/>
        </w:rPr>
        <w:t xml:space="preserve">o prázdninách na tábor vyrazí asi polovina dětí. </w:t>
      </w:r>
    </w:p>
    <w:p w14:paraId="7BC3329E" w14:textId="3400C1E8" w:rsidR="007B2426" w:rsidRPr="003E1216" w:rsidRDefault="00265369" w:rsidP="00021714">
      <w:pPr>
        <w:pStyle w:val="Normlnweb"/>
        <w:spacing w:after="120" w:afterAutospacing="0"/>
        <w:jc w:val="both"/>
        <w:rPr>
          <w:rFonts w:ascii="Arial" w:hAnsi="Arial" w:cs="Arial"/>
          <w:b/>
          <w:bCs/>
          <w:sz w:val="22"/>
          <w:szCs w:val="22"/>
        </w:rPr>
      </w:pPr>
      <w:r>
        <w:rPr>
          <w:rFonts w:ascii="Arial" w:hAnsi="Arial" w:cs="Arial"/>
          <w:b/>
          <w:bCs/>
          <w:sz w:val="22"/>
          <w:szCs w:val="22"/>
        </w:rPr>
        <w:t>Tábor jako prázdninová klasika! Letos ale vedou pobytové</w:t>
      </w:r>
    </w:p>
    <w:p w14:paraId="2F31DD34" w14:textId="17153748" w:rsidR="00801880" w:rsidRDefault="00880F20" w:rsidP="315D330B">
      <w:pPr>
        <w:pBdr>
          <w:top w:val="nil"/>
          <w:left w:val="nil"/>
          <w:bottom w:val="nil"/>
          <w:right w:val="nil"/>
          <w:between w:val="nil"/>
        </w:pBdr>
        <w:spacing w:line="257" w:lineRule="auto"/>
        <w:jc w:val="both"/>
        <w:rPr>
          <w:rFonts w:ascii="Arial" w:eastAsia="Montserrat Light" w:hAnsi="Arial" w:cs="Arial"/>
        </w:rPr>
      </w:pPr>
      <w:r>
        <w:rPr>
          <w:rFonts w:ascii="Arial" w:eastAsia="Montserrat Light" w:hAnsi="Arial" w:cs="Arial"/>
          <w:noProof/>
          <w:lang w:eastAsia="cs-CZ"/>
        </w:rPr>
        <w:drawing>
          <wp:anchor distT="0" distB="0" distL="114300" distR="114300" simplePos="0" relativeHeight="251658240" behindDoc="1" locked="0" layoutInCell="1" allowOverlap="1" wp14:anchorId="536973C9" wp14:editId="57871C44">
            <wp:simplePos x="0" y="0"/>
            <wp:positionH relativeFrom="margin">
              <wp:posOffset>241300</wp:posOffset>
            </wp:positionH>
            <wp:positionV relativeFrom="paragraph">
              <wp:posOffset>2162175</wp:posOffset>
            </wp:positionV>
            <wp:extent cx="4349750" cy="2376805"/>
            <wp:effectExtent l="38100" t="38100" r="31750" b="42545"/>
            <wp:wrapTopAndBottom/>
            <wp:docPr id="7385466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9750" cy="2376805"/>
                    </a:xfrm>
                    <a:prstGeom prst="rect">
                      <a:avLst/>
                    </a:prstGeom>
                    <a:noFill/>
                    <a:ln w="38100">
                      <a:solidFill>
                        <a:srgbClr val="00B0F0"/>
                      </a:solidFill>
                    </a:ln>
                  </pic:spPr>
                </pic:pic>
              </a:graphicData>
            </a:graphic>
            <wp14:sizeRelH relativeFrom="margin">
              <wp14:pctWidth>0</wp14:pctWidth>
            </wp14:sizeRelH>
            <wp14:sizeRelV relativeFrom="margin">
              <wp14:pctHeight>0</wp14:pctHeight>
            </wp14:sizeRelV>
          </wp:anchor>
        </w:drawing>
      </w:r>
      <w:r w:rsidR="00C311A6">
        <w:rPr>
          <w:rFonts w:ascii="Arial" w:eastAsia="Montserrat Light" w:hAnsi="Arial" w:cs="Arial"/>
        </w:rPr>
        <w:t xml:space="preserve">Zatímco </w:t>
      </w:r>
      <w:r w:rsidR="00265369" w:rsidRPr="00265369">
        <w:rPr>
          <w:rFonts w:ascii="Arial" w:eastAsia="Montserrat Light" w:hAnsi="Arial" w:cs="Arial"/>
        </w:rPr>
        <w:t>loni vítězily příměstské nad pobytovými, letos je to přesně naopak. Pobytový tábor si letos užije 48 %</w:t>
      </w:r>
      <w:r w:rsidR="00AC5DB3">
        <w:rPr>
          <w:rFonts w:ascii="Arial" w:eastAsia="Montserrat Light" w:hAnsi="Arial" w:cs="Arial"/>
        </w:rPr>
        <w:t xml:space="preserve"> dětí ve věku 4 let a více. N</w:t>
      </w:r>
      <w:r w:rsidR="00265369" w:rsidRPr="00265369">
        <w:rPr>
          <w:rFonts w:ascii="Arial" w:eastAsia="Montserrat Light" w:hAnsi="Arial" w:cs="Arial"/>
        </w:rPr>
        <w:t>a příměstský pak vyrazí 43 % dětí</w:t>
      </w:r>
      <w:r w:rsidR="00AC5DB3">
        <w:rPr>
          <w:rFonts w:ascii="Arial" w:eastAsia="Montserrat Light" w:hAnsi="Arial" w:cs="Arial"/>
        </w:rPr>
        <w:t>. Na dovolenou, ovšem bez doprovodu rodičů, ať už s příbuznými, širší rodinou či přáteli letos vyjede 42 % dětí. Téměř třetina dětí o prázdninách nepřijde ani o</w:t>
      </w:r>
      <w:r w:rsidR="004E7584">
        <w:rPr>
          <w:rFonts w:ascii="Arial" w:eastAsia="Montserrat Light" w:hAnsi="Arial" w:cs="Arial"/>
        </w:rPr>
        <w:t> </w:t>
      </w:r>
      <w:r w:rsidR="00AC5DB3">
        <w:rPr>
          <w:rFonts w:ascii="Arial" w:eastAsia="Montserrat Light" w:hAnsi="Arial" w:cs="Arial"/>
        </w:rPr>
        <w:t xml:space="preserve">nějaký kurz či workshop. Z neplacených aktivit pak na plné čáře </w:t>
      </w:r>
      <w:r w:rsidR="00AC5DB3">
        <w:rPr>
          <w:rFonts w:ascii="Arial" w:eastAsia="Montserrat Light" w:hAnsi="Arial" w:cs="Arial"/>
        </w:rPr>
        <w:lastRenderedPageBreak/>
        <w:t>vítězí léto u</w:t>
      </w:r>
      <w:r w:rsidR="004E7584">
        <w:rPr>
          <w:rFonts w:ascii="Arial" w:eastAsia="Montserrat Light" w:hAnsi="Arial" w:cs="Arial"/>
        </w:rPr>
        <w:t> </w:t>
      </w:r>
      <w:r w:rsidR="00AC5DB3">
        <w:rPr>
          <w:rFonts w:ascii="Arial" w:eastAsia="Montserrat Light" w:hAnsi="Arial" w:cs="Arial"/>
        </w:rPr>
        <w:t>babičky či dalších příbuzných. To, alespoň v nějaké části prázdnin, letos čeká na 81 % dětí ve věku 4 let a více.</w:t>
      </w:r>
    </w:p>
    <w:p w14:paraId="417515B4" w14:textId="77777777" w:rsidR="004E7584" w:rsidRDefault="004E7584" w:rsidP="00021714">
      <w:pPr>
        <w:pBdr>
          <w:top w:val="nil"/>
          <w:left w:val="nil"/>
          <w:bottom w:val="nil"/>
          <w:right w:val="nil"/>
          <w:between w:val="nil"/>
        </w:pBdr>
        <w:spacing w:line="257" w:lineRule="auto"/>
        <w:jc w:val="both"/>
        <w:rPr>
          <w:rFonts w:ascii="Arial" w:eastAsia="Montserrat Light" w:hAnsi="Arial" w:cs="Arial"/>
        </w:rPr>
      </w:pPr>
    </w:p>
    <w:p w14:paraId="552C9424" w14:textId="046A0C29" w:rsidR="003517C1" w:rsidRDefault="00AC5DB3" w:rsidP="00021714">
      <w:pPr>
        <w:pBdr>
          <w:top w:val="nil"/>
          <w:left w:val="nil"/>
          <w:bottom w:val="nil"/>
          <w:right w:val="nil"/>
          <w:between w:val="nil"/>
        </w:pBdr>
        <w:spacing w:line="257" w:lineRule="auto"/>
        <w:jc w:val="both"/>
        <w:rPr>
          <w:rFonts w:ascii="Arial" w:eastAsia="Montserrat Light" w:hAnsi="Arial" w:cs="Arial"/>
          <w:b/>
          <w:bCs/>
        </w:rPr>
      </w:pPr>
      <w:r>
        <w:rPr>
          <w:rFonts w:ascii="Arial" w:eastAsia="Montserrat Light" w:hAnsi="Arial" w:cs="Arial"/>
          <w:b/>
          <w:bCs/>
        </w:rPr>
        <w:t xml:space="preserve">Účet za prázdniny pro jedno dítě? </w:t>
      </w:r>
      <w:r w:rsidR="00C8238F">
        <w:rPr>
          <w:rFonts w:ascii="Arial" w:eastAsia="Montserrat Light" w:hAnsi="Arial" w:cs="Arial"/>
          <w:b/>
          <w:bCs/>
        </w:rPr>
        <w:t>Každý pátý rodič</w:t>
      </w:r>
      <w:r>
        <w:rPr>
          <w:rFonts w:ascii="Arial" w:eastAsia="Montserrat Light" w:hAnsi="Arial" w:cs="Arial"/>
          <w:b/>
          <w:bCs/>
        </w:rPr>
        <w:t xml:space="preserve"> vydá více než 10 000 Kč</w:t>
      </w:r>
    </w:p>
    <w:p w14:paraId="7CA3C937" w14:textId="49004CF9" w:rsidR="00AC5DB3" w:rsidRDefault="00AC5DB3" w:rsidP="00021714">
      <w:pPr>
        <w:pBdr>
          <w:top w:val="nil"/>
          <w:left w:val="nil"/>
          <w:bottom w:val="nil"/>
          <w:right w:val="nil"/>
          <w:between w:val="nil"/>
        </w:pBdr>
        <w:spacing w:line="257" w:lineRule="auto"/>
        <w:jc w:val="both"/>
        <w:rPr>
          <w:rFonts w:ascii="Arial" w:eastAsia="Montserrat Light" w:hAnsi="Arial" w:cs="Arial"/>
        </w:rPr>
      </w:pPr>
      <w:r>
        <w:rPr>
          <w:rFonts w:ascii="Arial" w:eastAsia="Montserrat Light" w:hAnsi="Arial" w:cs="Arial"/>
        </w:rPr>
        <w:t>Naplánovat dva měsíce tak, aby se děti nenudily a zároveň si léto užil</w:t>
      </w:r>
      <w:r w:rsidR="00E01E4B">
        <w:rPr>
          <w:rFonts w:ascii="Arial" w:eastAsia="Montserrat Light" w:hAnsi="Arial" w:cs="Arial"/>
        </w:rPr>
        <w:t>y</w:t>
      </w:r>
      <w:r>
        <w:rPr>
          <w:rFonts w:ascii="Arial" w:eastAsia="Montserrat Light" w:hAnsi="Arial" w:cs="Arial"/>
        </w:rPr>
        <w:t xml:space="preserve"> je zátěž</w:t>
      </w:r>
      <w:r w:rsidR="00EC58BE">
        <w:rPr>
          <w:rFonts w:ascii="Arial" w:eastAsia="Montserrat Light" w:hAnsi="Arial" w:cs="Arial"/>
        </w:rPr>
        <w:t xml:space="preserve"> pro</w:t>
      </w:r>
      <w:r>
        <w:rPr>
          <w:rFonts w:ascii="Arial" w:eastAsia="Montserrat Light" w:hAnsi="Arial" w:cs="Arial"/>
        </w:rPr>
        <w:t xml:space="preserve"> rodiče samotné</w:t>
      </w:r>
      <w:r w:rsidR="00506045">
        <w:rPr>
          <w:rFonts w:ascii="Arial" w:eastAsia="Montserrat Light" w:hAnsi="Arial" w:cs="Arial"/>
        </w:rPr>
        <w:t xml:space="preserve"> i </w:t>
      </w:r>
      <w:r>
        <w:rPr>
          <w:rFonts w:ascii="Arial" w:eastAsia="Montserrat Light" w:hAnsi="Arial" w:cs="Arial"/>
        </w:rPr>
        <w:t>jejich peněženku.</w:t>
      </w:r>
      <w:r w:rsidR="00F943DB">
        <w:rPr>
          <w:rFonts w:ascii="Arial" w:eastAsia="Montserrat Light" w:hAnsi="Arial" w:cs="Arial"/>
        </w:rPr>
        <w:t xml:space="preserve"> Zatímco polovina rodičů chce zůstat na stejné částce jako loni, třetina letos počítá s vyšším účtem. </w:t>
      </w:r>
      <w:r w:rsidRPr="00E01E4B">
        <w:rPr>
          <w:rFonts w:ascii="Arial" w:eastAsia="Montserrat Light" w:hAnsi="Arial" w:cs="Arial"/>
          <w:i/>
          <w:iCs/>
        </w:rPr>
        <w:t xml:space="preserve">„Náklady na </w:t>
      </w:r>
      <w:r w:rsidR="00E01E4B" w:rsidRPr="00E01E4B">
        <w:rPr>
          <w:rFonts w:ascii="Arial" w:eastAsia="Montserrat Light" w:hAnsi="Arial" w:cs="Arial"/>
          <w:i/>
          <w:iCs/>
        </w:rPr>
        <w:t xml:space="preserve">dětské aktivity, tábory, kroužky, rok od roku narůstají, a tak není divu, že i letos část rodičů počítá s vyšším účtem. Třetina přitom očekává náklady za jedno dítě v rozmezí pěti až deseti tisíc korun. </w:t>
      </w:r>
      <w:r w:rsidR="00C8238F">
        <w:rPr>
          <w:rFonts w:ascii="Arial" w:eastAsia="Montserrat Light" w:hAnsi="Arial" w:cs="Arial"/>
          <w:i/>
          <w:iCs/>
        </w:rPr>
        <w:t>21 % rodičů</w:t>
      </w:r>
      <w:r w:rsidR="00E01E4B" w:rsidRPr="00E01E4B">
        <w:rPr>
          <w:rFonts w:ascii="Arial" w:eastAsia="Montserrat Light" w:hAnsi="Arial" w:cs="Arial"/>
          <w:i/>
          <w:iCs/>
        </w:rPr>
        <w:t xml:space="preserve"> dokonce uvedl</w:t>
      </w:r>
      <w:r w:rsidR="00C8238F">
        <w:rPr>
          <w:rFonts w:ascii="Arial" w:eastAsia="Montserrat Light" w:hAnsi="Arial" w:cs="Arial"/>
          <w:i/>
          <w:iCs/>
        </w:rPr>
        <w:t>o</w:t>
      </w:r>
      <w:r w:rsidR="00E01E4B" w:rsidRPr="00E01E4B">
        <w:rPr>
          <w:rFonts w:ascii="Arial" w:eastAsia="Montserrat Light" w:hAnsi="Arial" w:cs="Arial"/>
          <w:i/>
          <w:iCs/>
        </w:rPr>
        <w:t>, že za prázdniny jednoho dítěte utratí více než 10 000 Kč.“</w:t>
      </w:r>
      <w:r w:rsidR="00E01E4B">
        <w:rPr>
          <w:rFonts w:ascii="Arial" w:eastAsia="Montserrat Light" w:hAnsi="Arial" w:cs="Arial"/>
        </w:rPr>
        <w:t xml:space="preserve"> komentuje výsledky hlavní finanční analytik </w:t>
      </w:r>
      <w:proofErr w:type="spellStart"/>
      <w:r w:rsidR="00E01E4B">
        <w:rPr>
          <w:rFonts w:ascii="Arial" w:eastAsia="Montserrat Light" w:hAnsi="Arial" w:cs="Arial"/>
        </w:rPr>
        <w:t>Provident</w:t>
      </w:r>
      <w:proofErr w:type="spellEnd"/>
      <w:r w:rsidR="00E01E4B">
        <w:rPr>
          <w:rFonts w:ascii="Arial" w:eastAsia="Montserrat Light" w:hAnsi="Arial" w:cs="Arial"/>
        </w:rPr>
        <w:t xml:space="preserve"> </w:t>
      </w:r>
      <w:proofErr w:type="spellStart"/>
      <w:r w:rsidR="00E01E4B">
        <w:rPr>
          <w:rFonts w:ascii="Arial" w:eastAsia="Montserrat Light" w:hAnsi="Arial" w:cs="Arial"/>
        </w:rPr>
        <w:t>Financial</w:t>
      </w:r>
      <w:proofErr w:type="spellEnd"/>
      <w:r w:rsidR="00E01E4B">
        <w:rPr>
          <w:rFonts w:ascii="Arial" w:eastAsia="Montserrat Light" w:hAnsi="Arial" w:cs="Arial"/>
        </w:rPr>
        <w:t xml:space="preserve"> Petr Javůrek. </w:t>
      </w:r>
      <w:r w:rsidR="00CA2AC0">
        <w:rPr>
          <w:rFonts w:ascii="Arial" w:eastAsia="Montserrat Light" w:hAnsi="Arial" w:cs="Arial"/>
        </w:rPr>
        <w:t xml:space="preserve">Také </w:t>
      </w:r>
      <w:r w:rsidR="00E01E4B">
        <w:rPr>
          <w:rFonts w:ascii="Arial" w:eastAsia="Montserrat Light" w:hAnsi="Arial" w:cs="Arial"/>
        </w:rPr>
        <w:t>rodiče, kteří letos počítají s dražšími prázdninami</w:t>
      </w:r>
      <w:r w:rsidR="00B65C98">
        <w:rPr>
          <w:rFonts w:ascii="Arial" w:eastAsia="Montserrat Light" w:hAnsi="Arial" w:cs="Arial"/>
        </w:rPr>
        <w:t>,</w:t>
      </w:r>
      <w:r w:rsidR="00E01E4B">
        <w:rPr>
          <w:rFonts w:ascii="Arial" w:eastAsia="Montserrat Light" w:hAnsi="Arial" w:cs="Arial"/>
        </w:rPr>
        <w:t xml:space="preserve"> uvádí jako hlavní důvod právě zdražování (71 %). 45 %</w:t>
      </w:r>
      <w:r w:rsidR="00B65C98">
        <w:rPr>
          <w:rFonts w:ascii="Arial" w:eastAsia="Montserrat Light" w:hAnsi="Arial" w:cs="Arial"/>
        </w:rPr>
        <w:t xml:space="preserve"> pak</w:t>
      </w:r>
      <w:r w:rsidR="00E01E4B">
        <w:rPr>
          <w:rFonts w:ascii="Arial" w:eastAsia="Montserrat Light" w:hAnsi="Arial" w:cs="Arial"/>
        </w:rPr>
        <w:t xml:space="preserve"> </w:t>
      </w:r>
      <w:proofErr w:type="gramStart"/>
      <w:r w:rsidR="00E01E4B">
        <w:rPr>
          <w:rFonts w:ascii="Arial" w:eastAsia="Montserrat Light" w:hAnsi="Arial" w:cs="Arial"/>
        </w:rPr>
        <w:t>vynaloží</w:t>
      </w:r>
      <w:proofErr w:type="gramEnd"/>
      <w:r w:rsidR="00E01E4B">
        <w:rPr>
          <w:rFonts w:ascii="Arial" w:eastAsia="Montserrat Light" w:hAnsi="Arial" w:cs="Arial"/>
        </w:rPr>
        <w:t xml:space="preserve"> více </w:t>
      </w:r>
      <w:r w:rsidR="00B65C98">
        <w:rPr>
          <w:rFonts w:ascii="Arial" w:eastAsia="Montserrat Light" w:hAnsi="Arial" w:cs="Arial"/>
        </w:rPr>
        <w:t xml:space="preserve">i </w:t>
      </w:r>
      <w:r w:rsidR="00E01E4B">
        <w:rPr>
          <w:rFonts w:ascii="Arial" w:eastAsia="Montserrat Light" w:hAnsi="Arial" w:cs="Arial"/>
        </w:rPr>
        <w:t xml:space="preserve">z důvodu většího počtu aktivit.  </w:t>
      </w:r>
    </w:p>
    <w:p w14:paraId="412B8E66" w14:textId="49940909" w:rsidR="0081355D" w:rsidRDefault="00880F20" w:rsidP="00021714">
      <w:pPr>
        <w:pBdr>
          <w:top w:val="nil"/>
          <w:left w:val="nil"/>
          <w:bottom w:val="nil"/>
          <w:right w:val="nil"/>
          <w:between w:val="nil"/>
        </w:pBdr>
        <w:spacing w:line="257" w:lineRule="auto"/>
        <w:jc w:val="both"/>
        <w:rPr>
          <w:rFonts w:ascii="Arial" w:eastAsia="Montserrat Light" w:hAnsi="Arial" w:cs="Arial"/>
        </w:rPr>
      </w:pPr>
      <w:r>
        <w:rPr>
          <w:rFonts w:ascii="Arial" w:eastAsia="Montserrat Light" w:hAnsi="Arial" w:cs="Arial"/>
          <w:noProof/>
          <w:lang w:eastAsia="cs-CZ"/>
        </w:rPr>
        <w:drawing>
          <wp:anchor distT="0" distB="0" distL="114300" distR="114300" simplePos="0" relativeHeight="251658241" behindDoc="0" locked="0" layoutInCell="1" allowOverlap="1" wp14:anchorId="0347897C" wp14:editId="65172BA4">
            <wp:simplePos x="0" y="0"/>
            <wp:positionH relativeFrom="column">
              <wp:posOffset>228600</wp:posOffset>
            </wp:positionH>
            <wp:positionV relativeFrom="paragraph">
              <wp:posOffset>-1905</wp:posOffset>
            </wp:positionV>
            <wp:extent cx="4222750" cy="2320925"/>
            <wp:effectExtent l="38100" t="38100" r="44450" b="41275"/>
            <wp:wrapSquare wrapText="bothSides"/>
            <wp:docPr id="176632746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0" cy="2320925"/>
                    </a:xfrm>
                    <a:prstGeom prst="rect">
                      <a:avLst/>
                    </a:prstGeom>
                    <a:noFill/>
                    <a:ln w="28575">
                      <a:solidFill>
                        <a:srgbClr val="00B0F0"/>
                      </a:solidFill>
                    </a:ln>
                  </pic:spPr>
                </pic:pic>
              </a:graphicData>
            </a:graphic>
            <wp14:sizeRelH relativeFrom="margin">
              <wp14:pctWidth>0</wp14:pctWidth>
            </wp14:sizeRelH>
            <wp14:sizeRelV relativeFrom="margin">
              <wp14:pctHeight>0</wp14:pctHeight>
            </wp14:sizeRelV>
          </wp:anchor>
        </w:drawing>
      </w:r>
    </w:p>
    <w:p w14:paraId="7DBA62A0" w14:textId="77777777" w:rsidR="0083441E" w:rsidRDefault="0083441E" w:rsidP="00021714">
      <w:pPr>
        <w:pBdr>
          <w:top w:val="nil"/>
          <w:left w:val="nil"/>
          <w:bottom w:val="nil"/>
          <w:right w:val="nil"/>
          <w:between w:val="nil"/>
        </w:pBdr>
        <w:spacing w:line="257" w:lineRule="auto"/>
        <w:jc w:val="both"/>
        <w:rPr>
          <w:rFonts w:ascii="Arial" w:eastAsia="Montserrat Light" w:hAnsi="Arial" w:cs="Arial"/>
        </w:rPr>
      </w:pPr>
    </w:p>
    <w:p w14:paraId="72A07025"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32856DA0"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6CDB4004"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052CED84"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5673B13E"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18D5025C"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5E195332" w14:textId="77777777" w:rsidR="00880F20" w:rsidRDefault="00880F20" w:rsidP="00021714">
      <w:pPr>
        <w:pBdr>
          <w:top w:val="nil"/>
          <w:left w:val="nil"/>
          <w:bottom w:val="nil"/>
          <w:right w:val="nil"/>
          <w:between w:val="nil"/>
        </w:pBdr>
        <w:spacing w:line="257" w:lineRule="auto"/>
        <w:jc w:val="both"/>
        <w:rPr>
          <w:rFonts w:ascii="Arial" w:eastAsia="Montserrat Light" w:hAnsi="Arial" w:cs="Arial"/>
        </w:rPr>
      </w:pPr>
    </w:p>
    <w:p w14:paraId="01598832" w14:textId="458B4282" w:rsidR="00E77F32" w:rsidRPr="000D2334" w:rsidRDefault="000D2334" w:rsidP="00021714">
      <w:pPr>
        <w:pBdr>
          <w:top w:val="nil"/>
          <w:left w:val="nil"/>
          <w:bottom w:val="nil"/>
          <w:right w:val="nil"/>
          <w:between w:val="nil"/>
        </w:pBdr>
        <w:spacing w:line="257" w:lineRule="auto"/>
        <w:jc w:val="both"/>
        <w:rPr>
          <w:rFonts w:ascii="Arial" w:eastAsia="Montserrat Light" w:hAnsi="Arial" w:cs="Arial"/>
          <w:b/>
          <w:bCs/>
        </w:rPr>
      </w:pPr>
      <w:r w:rsidRPr="000D2334">
        <w:rPr>
          <w:rFonts w:ascii="Arial" w:eastAsia="Montserrat Light" w:hAnsi="Arial" w:cs="Arial"/>
          <w:b/>
          <w:bCs/>
        </w:rPr>
        <w:t>Příspěvk</w:t>
      </w:r>
      <w:r w:rsidR="0081355D">
        <w:rPr>
          <w:rFonts w:ascii="Arial" w:eastAsia="Montserrat Light" w:hAnsi="Arial" w:cs="Arial"/>
          <w:b/>
          <w:bCs/>
        </w:rPr>
        <w:t>y</w:t>
      </w:r>
      <w:r w:rsidR="00C14528">
        <w:rPr>
          <w:rFonts w:ascii="Arial" w:eastAsia="Montserrat Light" w:hAnsi="Arial" w:cs="Arial"/>
          <w:b/>
          <w:bCs/>
        </w:rPr>
        <w:t xml:space="preserve"> od pojišťovny či organizací</w:t>
      </w:r>
      <w:r w:rsidR="00E55477">
        <w:rPr>
          <w:rFonts w:ascii="Arial" w:eastAsia="Montserrat Light" w:hAnsi="Arial" w:cs="Arial"/>
          <w:b/>
          <w:bCs/>
        </w:rPr>
        <w:t xml:space="preserve"> </w:t>
      </w:r>
      <w:r w:rsidR="00C14528">
        <w:rPr>
          <w:rFonts w:ascii="Arial" w:eastAsia="Montserrat Light" w:hAnsi="Arial" w:cs="Arial"/>
          <w:b/>
          <w:bCs/>
        </w:rPr>
        <w:t>využije</w:t>
      </w:r>
      <w:r w:rsidR="00E55477">
        <w:rPr>
          <w:rFonts w:ascii="Arial" w:eastAsia="Montserrat Light" w:hAnsi="Arial" w:cs="Arial"/>
          <w:b/>
          <w:bCs/>
        </w:rPr>
        <w:t xml:space="preserve"> jen 17 % rodičů</w:t>
      </w:r>
    </w:p>
    <w:p w14:paraId="00721FAA" w14:textId="5238B9FC" w:rsidR="000C6A35" w:rsidRPr="00F106D6" w:rsidRDefault="00E77F32" w:rsidP="00021714">
      <w:pPr>
        <w:pBdr>
          <w:top w:val="nil"/>
          <w:left w:val="nil"/>
          <w:bottom w:val="nil"/>
          <w:right w:val="nil"/>
          <w:between w:val="nil"/>
        </w:pBdr>
        <w:spacing w:line="257" w:lineRule="auto"/>
        <w:jc w:val="both"/>
        <w:rPr>
          <w:rFonts w:ascii="Arial" w:eastAsia="Montserrat Light" w:hAnsi="Arial" w:cs="Arial"/>
        </w:rPr>
      </w:pPr>
      <w:r>
        <w:rPr>
          <w:rFonts w:ascii="Arial" w:eastAsia="Montserrat Light" w:hAnsi="Arial" w:cs="Arial"/>
        </w:rPr>
        <w:t>I přes pokračující zdražování rodiče</w:t>
      </w:r>
      <w:r w:rsidR="00A75667">
        <w:rPr>
          <w:rFonts w:ascii="Arial" w:eastAsia="Montserrat Light" w:hAnsi="Arial" w:cs="Arial"/>
        </w:rPr>
        <w:t xml:space="preserve"> </w:t>
      </w:r>
      <w:r>
        <w:rPr>
          <w:rFonts w:ascii="Arial" w:eastAsia="Montserrat Light" w:hAnsi="Arial" w:cs="Arial"/>
        </w:rPr>
        <w:t xml:space="preserve">situaci </w:t>
      </w:r>
      <w:r w:rsidR="00F92ADF">
        <w:rPr>
          <w:rFonts w:ascii="Arial" w:eastAsia="Montserrat Light" w:hAnsi="Arial" w:cs="Arial"/>
        </w:rPr>
        <w:t xml:space="preserve">vesměs </w:t>
      </w:r>
      <w:r>
        <w:rPr>
          <w:rFonts w:ascii="Arial" w:eastAsia="Montserrat Light" w:hAnsi="Arial" w:cs="Arial"/>
        </w:rPr>
        <w:t xml:space="preserve">finančně zvládají. </w:t>
      </w:r>
      <w:r w:rsidR="00813A3D">
        <w:rPr>
          <w:rFonts w:ascii="Arial" w:eastAsia="Montserrat Light" w:hAnsi="Arial" w:cs="Arial"/>
        </w:rPr>
        <w:t>Většina rodičů (85 %) tak uvedla, že náklady na letní aktivity dětí pokryje z vlastních zdrojů</w:t>
      </w:r>
      <w:r w:rsidR="00707A2C">
        <w:rPr>
          <w:rFonts w:ascii="Arial" w:eastAsia="Montserrat Light" w:hAnsi="Arial" w:cs="Arial"/>
        </w:rPr>
        <w:t>. Č</w:t>
      </w:r>
      <w:r w:rsidR="00FB31B3">
        <w:rPr>
          <w:rFonts w:ascii="Arial" w:eastAsia="Montserrat Light" w:hAnsi="Arial" w:cs="Arial"/>
        </w:rPr>
        <w:t xml:space="preserve">tvrtině pomůže rodina (24 %). </w:t>
      </w:r>
      <w:r w:rsidR="00854175">
        <w:rPr>
          <w:rFonts w:ascii="Arial" w:eastAsia="Montserrat Light" w:hAnsi="Arial" w:cs="Arial"/>
        </w:rPr>
        <w:t>Významnou pomocí, obzvláště pro rodiny v tíživé situaci, mohou být</w:t>
      </w:r>
      <w:r w:rsidR="00707A2C">
        <w:rPr>
          <w:rFonts w:ascii="Arial" w:eastAsia="Montserrat Light" w:hAnsi="Arial" w:cs="Arial"/>
        </w:rPr>
        <w:t xml:space="preserve"> také</w:t>
      </w:r>
      <w:r w:rsidR="00854175">
        <w:rPr>
          <w:rFonts w:ascii="Arial" w:eastAsia="Montserrat Light" w:hAnsi="Arial" w:cs="Arial"/>
        </w:rPr>
        <w:t xml:space="preserve"> nejrůznější příspěvky, které poskytují pojišťovny</w:t>
      </w:r>
      <w:r w:rsidR="00EB730E">
        <w:rPr>
          <w:rFonts w:ascii="Arial" w:eastAsia="Montserrat Light" w:hAnsi="Arial" w:cs="Arial"/>
        </w:rPr>
        <w:t>, městské části či zaměstnavatelé. Podle průzkumu ale při placení letních aktivit s takovou pomocí počítá jen 17 % rodičů.</w:t>
      </w:r>
      <w:r w:rsidR="005A1152" w:rsidRPr="005A1152">
        <w:t xml:space="preserve"> </w:t>
      </w:r>
      <w:r w:rsidR="005A1152" w:rsidRPr="00E9634A">
        <w:rPr>
          <w:rFonts w:ascii="Arial" w:hAnsi="Arial" w:cs="Arial"/>
          <w:i/>
          <w:iCs/>
        </w:rPr>
        <w:t>„V naší občanské poradně se setkáváme s tím, že</w:t>
      </w:r>
      <w:r w:rsidR="00D45B55">
        <w:rPr>
          <w:rFonts w:ascii="Arial" w:hAnsi="Arial" w:cs="Arial"/>
          <w:i/>
          <w:iCs/>
        </w:rPr>
        <w:t xml:space="preserve"> </w:t>
      </w:r>
      <w:r w:rsidR="005A1152" w:rsidRPr="00E9634A">
        <w:rPr>
          <w:rFonts w:ascii="Arial" w:hAnsi="Arial" w:cs="Arial"/>
          <w:i/>
          <w:iCs/>
        </w:rPr>
        <w:t>pro rodiče, obzvláště pak samoživitele, rodiče s nízkými příjmy nebo rodiče bez výživného</w:t>
      </w:r>
      <w:r w:rsidR="008C29EE">
        <w:rPr>
          <w:rFonts w:ascii="Arial" w:hAnsi="Arial" w:cs="Arial"/>
          <w:i/>
          <w:iCs/>
        </w:rPr>
        <w:t>,</w:t>
      </w:r>
      <w:r w:rsidR="00D45B55">
        <w:rPr>
          <w:rFonts w:ascii="Arial" w:hAnsi="Arial" w:cs="Arial"/>
          <w:i/>
          <w:iCs/>
        </w:rPr>
        <w:t xml:space="preserve"> je </w:t>
      </w:r>
      <w:r w:rsidR="005A1152" w:rsidRPr="00E9634A">
        <w:rPr>
          <w:rFonts w:ascii="Arial" w:hAnsi="Arial" w:cs="Arial"/>
          <w:i/>
          <w:iCs/>
        </w:rPr>
        <w:t>problém zajistit volnočasové aktivity pro děti, případně hodně zasáhnou do jejich rozpočtu. Někdy také vyjadřují nespokojenost nad tím, že nejsou schopni dětem tyto aktivity zajistit</w:t>
      </w:r>
      <w:r w:rsidR="00E9634A" w:rsidRPr="00E9634A">
        <w:rPr>
          <w:rFonts w:ascii="Arial" w:hAnsi="Arial" w:cs="Arial"/>
          <w:i/>
          <w:iCs/>
        </w:rPr>
        <w:t xml:space="preserve">. Často je to ale spíš o tom, že nevědí </w:t>
      </w:r>
      <w:r w:rsidR="00E9634A" w:rsidRPr="00E9634A">
        <w:rPr>
          <w:rFonts w:ascii="Arial" w:hAnsi="Arial" w:cs="Arial"/>
          <w:i/>
          <w:iCs/>
        </w:rPr>
        <w:lastRenderedPageBreak/>
        <w:t>o</w:t>
      </w:r>
      <w:r w:rsidR="00D45B55">
        <w:rPr>
          <w:rFonts w:ascii="Arial" w:hAnsi="Arial" w:cs="Arial"/>
          <w:i/>
          <w:iCs/>
        </w:rPr>
        <w:t> </w:t>
      </w:r>
      <w:r w:rsidR="00E9634A" w:rsidRPr="00E9634A">
        <w:rPr>
          <w:rFonts w:ascii="Arial" w:hAnsi="Arial" w:cs="Arial"/>
          <w:i/>
          <w:iCs/>
        </w:rPr>
        <w:t>možnostech, jak si v tomto směru finančně trochu ulevit,“</w:t>
      </w:r>
      <w:r w:rsidR="00D45B55">
        <w:rPr>
          <w:rFonts w:ascii="Arial" w:hAnsi="Arial" w:cs="Arial"/>
          <w:i/>
          <w:iCs/>
        </w:rPr>
        <w:t xml:space="preserve"> </w:t>
      </w:r>
      <w:r w:rsidR="005A1152" w:rsidRPr="00F106D6">
        <w:rPr>
          <w:rFonts w:ascii="Arial" w:hAnsi="Arial" w:cs="Arial"/>
        </w:rPr>
        <w:t xml:space="preserve">uvádí zkušenost z praxe </w:t>
      </w:r>
      <w:r w:rsidR="00AD6DD3" w:rsidRPr="00F106D6">
        <w:rPr>
          <w:rFonts w:ascii="Arial" w:hAnsi="Arial" w:cs="Arial"/>
        </w:rPr>
        <w:t xml:space="preserve">Hedvika Stuchlíková, vedoucí občanské poradny </w:t>
      </w:r>
      <w:proofErr w:type="spellStart"/>
      <w:r w:rsidR="00AD6DD3" w:rsidRPr="00F106D6">
        <w:rPr>
          <w:rFonts w:ascii="Arial" w:hAnsi="Arial" w:cs="Arial"/>
        </w:rPr>
        <w:t>Respondeo</w:t>
      </w:r>
      <w:proofErr w:type="spellEnd"/>
      <w:r w:rsidR="00AD6DD3" w:rsidRPr="00F106D6">
        <w:rPr>
          <w:rFonts w:ascii="Arial" w:hAnsi="Arial" w:cs="Arial"/>
        </w:rPr>
        <w:t xml:space="preserve"> a</w:t>
      </w:r>
      <w:r w:rsidR="00F47826" w:rsidRPr="00F106D6">
        <w:rPr>
          <w:rFonts w:ascii="Arial" w:hAnsi="Arial" w:cs="Arial"/>
        </w:rPr>
        <w:t> </w:t>
      </w:r>
      <w:r w:rsidR="00AD6DD3" w:rsidRPr="00F106D6">
        <w:rPr>
          <w:rFonts w:ascii="Arial" w:hAnsi="Arial" w:cs="Arial"/>
        </w:rPr>
        <w:t>dodává:</w:t>
      </w:r>
      <w:r w:rsidR="00AD6DD3" w:rsidRPr="00E9634A">
        <w:rPr>
          <w:rFonts w:ascii="Arial" w:hAnsi="Arial" w:cs="Arial"/>
          <w:i/>
          <w:iCs/>
        </w:rPr>
        <w:t xml:space="preserve"> „</w:t>
      </w:r>
      <w:r w:rsidR="00E9634A" w:rsidRPr="00E9634A">
        <w:rPr>
          <w:rFonts w:ascii="Arial" w:hAnsi="Arial" w:cs="Arial"/>
          <w:i/>
          <w:iCs/>
        </w:rPr>
        <w:t>V</w:t>
      </w:r>
      <w:r w:rsidR="00141A58" w:rsidRPr="00E9634A">
        <w:rPr>
          <w:rFonts w:ascii="Arial" w:hAnsi="Arial" w:cs="Arial"/>
          <w:i/>
          <w:iCs/>
        </w:rPr>
        <w:t xml:space="preserve"> rámci služby pro rodiny s klienty často řešíme například tábory pro děti, kdy klientům pomáháme se žádostmi do nadací, zdravotních pojišťoven, případně </w:t>
      </w:r>
      <w:r w:rsidR="00E9634A" w:rsidRPr="00E9634A">
        <w:rPr>
          <w:rFonts w:ascii="Arial" w:hAnsi="Arial" w:cs="Arial"/>
          <w:i/>
          <w:iCs/>
        </w:rPr>
        <w:t xml:space="preserve">žádostí </w:t>
      </w:r>
      <w:r w:rsidR="00141A58" w:rsidRPr="00E9634A">
        <w:rPr>
          <w:rFonts w:ascii="Arial" w:hAnsi="Arial" w:cs="Arial"/>
          <w:i/>
          <w:iCs/>
        </w:rPr>
        <w:t>o slevu přímo provozovatele aktivit</w:t>
      </w:r>
      <w:r w:rsidR="00E9634A" w:rsidRPr="00E9634A">
        <w:rPr>
          <w:rFonts w:ascii="Arial" w:hAnsi="Arial" w:cs="Arial"/>
          <w:i/>
          <w:iCs/>
        </w:rPr>
        <w:t>.“</w:t>
      </w:r>
      <w:r w:rsidR="00E9634A">
        <w:t xml:space="preserve"> </w:t>
      </w:r>
    </w:p>
    <w:p w14:paraId="3132900A" w14:textId="4CE49874" w:rsidR="003517C1" w:rsidRPr="000C6A35" w:rsidRDefault="00923637" w:rsidP="00021714">
      <w:pPr>
        <w:pBdr>
          <w:top w:val="nil"/>
          <w:left w:val="nil"/>
          <w:bottom w:val="nil"/>
          <w:right w:val="nil"/>
          <w:between w:val="nil"/>
        </w:pBdr>
        <w:spacing w:line="257" w:lineRule="auto"/>
        <w:jc w:val="both"/>
        <w:rPr>
          <w:rFonts w:ascii="Arial" w:eastAsia="Montserrat Light" w:hAnsi="Arial" w:cs="Arial"/>
          <w:b/>
          <w:color w:val="00B0F0"/>
          <w:sz w:val="24"/>
          <w:szCs w:val="24"/>
        </w:rPr>
      </w:pPr>
      <w:r w:rsidRPr="000C6A35">
        <w:rPr>
          <w:rFonts w:ascii="Arial" w:eastAsia="Montserrat Light" w:hAnsi="Arial" w:cs="Arial"/>
          <w:b/>
          <w:bCs/>
          <w:color w:val="00B0F0"/>
          <w:sz w:val="24"/>
          <w:szCs w:val="24"/>
        </w:rPr>
        <w:t>Několik tipů</w:t>
      </w:r>
      <w:r w:rsidR="00FD3344">
        <w:rPr>
          <w:rFonts w:ascii="Arial" w:eastAsia="Montserrat Light" w:hAnsi="Arial" w:cs="Arial"/>
          <w:b/>
          <w:bCs/>
          <w:color w:val="00B0F0"/>
          <w:sz w:val="24"/>
          <w:szCs w:val="24"/>
        </w:rPr>
        <w:t xml:space="preserve"> Petra Javůrka finančního analytika </w:t>
      </w:r>
      <w:proofErr w:type="spellStart"/>
      <w:r w:rsidR="00FD3344">
        <w:rPr>
          <w:rFonts w:ascii="Arial" w:eastAsia="Montserrat Light" w:hAnsi="Arial" w:cs="Arial"/>
          <w:b/>
          <w:bCs/>
          <w:color w:val="00B0F0"/>
          <w:sz w:val="24"/>
          <w:szCs w:val="24"/>
        </w:rPr>
        <w:t>Providentu</w:t>
      </w:r>
      <w:proofErr w:type="spellEnd"/>
      <w:r w:rsidR="00B00E9D">
        <w:rPr>
          <w:rFonts w:ascii="Arial" w:eastAsia="Montserrat Light" w:hAnsi="Arial" w:cs="Arial"/>
          <w:b/>
          <w:bCs/>
          <w:color w:val="00B0F0"/>
          <w:sz w:val="24"/>
          <w:szCs w:val="24"/>
        </w:rPr>
        <w:t>,</w:t>
      </w:r>
      <w:r w:rsidRPr="000C6A35">
        <w:rPr>
          <w:rFonts w:ascii="Arial" w:eastAsia="Montserrat Light" w:hAnsi="Arial" w:cs="Arial"/>
          <w:b/>
          <w:bCs/>
          <w:color w:val="00B0F0"/>
          <w:sz w:val="24"/>
          <w:szCs w:val="24"/>
        </w:rPr>
        <w:t xml:space="preserve"> </w:t>
      </w:r>
      <w:r w:rsidR="006D1184">
        <w:rPr>
          <w:rFonts w:ascii="Arial" w:eastAsia="Montserrat Light" w:hAnsi="Arial" w:cs="Arial"/>
          <w:b/>
          <w:bCs/>
          <w:color w:val="00B0F0"/>
          <w:sz w:val="24"/>
          <w:szCs w:val="24"/>
        </w:rPr>
        <w:t xml:space="preserve">jak </w:t>
      </w:r>
      <w:r w:rsidR="00B00E9D">
        <w:rPr>
          <w:rFonts w:ascii="Arial" w:eastAsia="Montserrat Light" w:hAnsi="Arial" w:cs="Arial"/>
          <w:b/>
          <w:bCs/>
          <w:color w:val="00B0F0"/>
          <w:sz w:val="24"/>
          <w:szCs w:val="24"/>
        </w:rPr>
        <w:t xml:space="preserve">finančně zvládnout léto s dětmi </w:t>
      </w:r>
    </w:p>
    <w:p w14:paraId="3BDE42E8" w14:textId="74E22DA2" w:rsidR="00F74939" w:rsidRDefault="00B00E9D" w:rsidP="00021714">
      <w:pPr>
        <w:pBdr>
          <w:top w:val="nil"/>
          <w:left w:val="nil"/>
          <w:bottom w:val="nil"/>
          <w:right w:val="nil"/>
          <w:between w:val="nil"/>
        </w:pBdr>
        <w:spacing w:line="257" w:lineRule="auto"/>
        <w:jc w:val="both"/>
        <w:rPr>
          <w:rFonts w:ascii="Arial" w:eastAsia="Montserrat Light" w:hAnsi="Arial" w:cs="Arial"/>
          <w:b/>
        </w:rPr>
      </w:pPr>
      <w:r>
        <w:rPr>
          <w:rFonts w:ascii="Arial" w:eastAsia="Montserrat Light" w:hAnsi="Arial" w:cs="Arial"/>
          <w:b/>
        </w:rPr>
        <w:t xml:space="preserve">Využijte možnosti příspěvků </w:t>
      </w:r>
      <w:r w:rsidR="001A2C69">
        <w:rPr>
          <w:rFonts w:ascii="Arial" w:eastAsia="Montserrat Light" w:hAnsi="Arial" w:cs="Arial"/>
          <w:b/>
        </w:rPr>
        <w:t>a slev</w:t>
      </w:r>
    </w:p>
    <w:p w14:paraId="653CD907" w14:textId="07EA667E" w:rsidR="00A05DBE" w:rsidRPr="008D0D30" w:rsidRDefault="00C14528" w:rsidP="00021714">
      <w:pPr>
        <w:pBdr>
          <w:top w:val="nil"/>
          <w:left w:val="nil"/>
          <w:bottom w:val="nil"/>
          <w:right w:val="nil"/>
          <w:between w:val="nil"/>
        </w:pBdr>
        <w:spacing w:line="257" w:lineRule="auto"/>
        <w:jc w:val="both"/>
        <w:rPr>
          <w:rFonts w:ascii="Arial" w:eastAsia="Montserrat Light" w:hAnsi="Arial" w:cs="Arial"/>
          <w:bCs/>
        </w:rPr>
      </w:pPr>
      <w:r w:rsidRPr="008D0D30">
        <w:rPr>
          <w:rFonts w:ascii="Arial" w:eastAsia="Montserrat Light" w:hAnsi="Arial" w:cs="Arial"/>
          <w:bCs/>
        </w:rPr>
        <w:t xml:space="preserve">Pokud chcete na prázdninových aktivitách svých ratolestí něco ušetřit, nebojte se zažádat o příspěvek u </w:t>
      </w:r>
      <w:r w:rsidR="00B56966">
        <w:rPr>
          <w:rFonts w:ascii="Arial" w:eastAsia="Montserrat Light" w:hAnsi="Arial" w:cs="Arial"/>
          <w:bCs/>
        </w:rPr>
        <w:t>své pojišťovny</w:t>
      </w:r>
      <w:r w:rsidRPr="008D0D30">
        <w:rPr>
          <w:rFonts w:ascii="Arial" w:eastAsia="Montserrat Light" w:hAnsi="Arial" w:cs="Arial"/>
          <w:bCs/>
        </w:rPr>
        <w:t xml:space="preserve">. </w:t>
      </w:r>
      <w:r w:rsidR="009C2FE9" w:rsidRPr="008D0D30">
        <w:rPr>
          <w:rFonts w:ascii="Arial" w:eastAsia="Montserrat Light" w:hAnsi="Arial" w:cs="Arial"/>
          <w:bCs/>
        </w:rPr>
        <w:t xml:space="preserve">Většina </w:t>
      </w:r>
      <w:r w:rsidRPr="008D0D30">
        <w:rPr>
          <w:rFonts w:ascii="Arial" w:eastAsia="Montserrat Light" w:hAnsi="Arial" w:cs="Arial"/>
          <w:bCs/>
        </w:rPr>
        <w:t xml:space="preserve">pojišťoven dnes svým klientům nabízí příspěvek určený přímo na </w:t>
      </w:r>
      <w:r w:rsidR="002241DE" w:rsidRPr="008D0D30">
        <w:rPr>
          <w:rFonts w:ascii="Arial" w:eastAsia="Montserrat Light" w:hAnsi="Arial" w:cs="Arial"/>
          <w:bCs/>
        </w:rPr>
        <w:t>letní tábory či sportovní aktivity</w:t>
      </w:r>
      <w:r w:rsidR="009C2FE9" w:rsidRPr="008D0D30">
        <w:rPr>
          <w:rFonts w:ascii="Arial" w:eastAsia="Montserrat Light" w:hAnsi="Arial" w:cs="Arial"/>
          <w:bCs/>
        </w:rPr>
        <w:t>, které probíhají o letních prázdninách. Stačí jen mrknout na webové stránky vaší pojišťovny a seznámit se s podmínkami čerpání takové výhody. Stejně tak se nebojte informovat u města či městské části, v níž žijete</w:t>
      </w:r>
      <w:r w:rsidR="00490DCB">
        <w:rPr>
          <w:rFonts w:ascii="Arial" w:eastAsia="Montserrat Light" w:hAnsi="Arial" w:cs="Arial"/>
          <w:bCs/>
        </w:rPr>
        <w:t>.</w:t>
      </w:r>
      <w:r w:rsidR="009C2FE9" w:rsidRPr="008D0D30">
        <w:rPr>
          <w:rFonts w:ascii="Arial" w:eastAsia="Montserrat Light" w:hAnsi="Arial" w:cs="Arial"/>
          <w:bCs/>
        </w:rPr>
        <w:t xml:space="preserve"> </w:t>
      </w:r>
      <w:r w:rsidR="00490DCB">
        <w:rPr>
          <w:rFonts w:ascii="Arial" w:eastAsia="Montserrat Light" w:hAnsi="Arial" w:cs="Arial"/>
          <w:bCs/>
        </w:rPr>
        <w:t>I</w:t>
      </w:r>
      <w:r w:rsidR="009C2FE9" w:rsidRPr="008D0D30">
        <w:rPr>
          <w:rFonts w:ascii="Arial" w:eastAsia="Montserrat Light" w:hAnsi="Arial" w:cs="Arial"/>
          <w:bCs/>
        </w:rPr>
        <w:t xml:space="preserve"> ty často mají programy zaměřené právě na podporu volnočasových aktivit dětí z nízkopříjmových rodin. </w:t>
      </w:r>
      <w:r w:rsidR="00490DCB">
        <w:rPr>
          <w:rFonts w:ascii="Arial" w:eastAsia="Montserrat Light" w:hAnsi="Arial" w:cs="Arial"/>
          <w:bCs/>
        </w:rPr>
        <w:t>V neposlední řadě může p</w:t>
      </w:r>
      <w:r w:rsidR="008D0D30">
        <w:rPr>
          <w:rFonts w:ascii="Arial" w:eastAsia="Montserrat Light" w:hAnsi="Arial" w:cs="Arial"/>
          <w:bCs/>
        </w:rPr>
        <w:t>omoci i zaměstnavatel. Už jste zjišťovali, jestli nějaké výhody či bonusy v tomto směru rodičům nenabíz</w:t>
      </w:r>
      <w:r w:rsidR="00490DCB">
        <w:rPr>
          <w:rFonts w:ascii="Arial" w:eastAsia="Montserrat Light" w:hAnsi="Arial" w:cs="Arial"/>
          <w:bCs/>
        </w:rPr>
        <w:t>í?</w:t>
      </w:r>
    </w:p>
    <w:p w14:paraId="06B02207" w14:textId="67D2E045" w:rsidR="000B7C15" w:rsidRDefault="00B00E9D" w:rsidP="00021714">
      <w:pPr>
        <w:pBdr>
          <w:top w:val="nil"/>
          <w:left w:val="nil"/>
          <w:bottom w:val="nil"/>
          <w:right w:val="nil"/>
          <w:between w:val="nil"/>
        </w:pBdr>
        <w:spacing w:line="257" w:lineRule="auto"/>
        <w:jc w:val="both"/>
        <w:rPr>
          <w:rFonts w:ascii="Arial" w:eastAsia="Montserrat Light" w:hAnsi="Arial" w:cs="Arial"/>
          <w:b/>
        </w:rPr>
      </w:pPr>
      <w:r>
        <w:rPr>
          <w:rFonts w:ascii="Arial" w:eastAsia="Montserrat Light" w:hAnsi="Arial" w:cs="Arial"/>
          <w:b/>
        </w:rPr>
        <w:t>Podělte se o náklady s</w:t>
      </w:r>
      <w:r w:rsidR="0095310B">
        <w:rPr>
          <w:rFonts w:ascii="Arial" w:eastAsia="Montserrat Light" w:hAnsi="Arial" w:cs="Arial"/>
          <w:b/>
        </w:rPr>
        <w:t> </w:t>
      </w:r>
      <w:r>
        <w:rPr>
          <w:rFonts w:ascii="Arial" w:eastAsia="Montserrat Light" w:hAnsi="Arial" w:cs="Arial"/>
          <w:b/>
        </w:rPr>
        <w:t>rodinou</w:t>
      </w:r>
    </w:p>
    <w:p w14:paraId="7C10EF51" w14:textId="58CDE16D" w:rsidR="0095310B" w:rsidRPr="00A04B64" w:rsidRDefault="00BD7B18" w:rsidP="00021714">
      <w:pPr>
        <w:pBdr>
          <w:top w:val="nil"/>
          <w:left w:val="nil"/>
          <w:bottom w:val="nil"/>
          <w:right w:val="nil"/>
          <w:between w:val="nil"/>
        </w:pBdr>
        <w:spacing w:line="257" w:lineRule="auto"/>
        <w:jc w:val="both"/>
        <w:rPr>
          <w:rFonts w:ascii="Arial" w:eastAsia="Montserrat Light" w:hAnsi="Arial" w:cs="Arial"/>
          <w:bCs/>
        </w:rPr>
      </w:pPr>
      <w:r w:rsidRPr="00A04B64">
        <w:rPr>
          <w:rFonts w:ascii="Arial" w:eastAsia="Montserrat Light" w:hAnsi="Arial" w:cs="Arial"/>
          <w:bCs/>
        </w:rPr>
        <w:t>Máte pracující rodiče, kteř</w:t>
      </w:r>
      <w:r w:rsidR="00BC33D9" w:rsidRPr="00A04B64">
        <w:rPr>
          <w:rFonts w:ascii="Arial" w:eastAsia="Montserrat Light" w:hAnsi="Arial" w:cs="Arial"/>
          <w:bCs/>
        </w:rPr>
        <w:t>í vám děti o prázdninách zabavit spíš nezvládnou? Zkuste se s nimi domluvit, zda se nechtějí podílet alespoň finančně. Takový příspěvek na letní dobrodružství v podobě tábora či nějakého kurzu může být zároveň smysluplným dárkem za vysvědčení či k jiné příležitosti.</w:t>
      </w:r>
      <w:r w:rsidR="000C0E18">
        <w:rPr>
          <w:rFonts w:ascii="Arial" w:eastAsia="Montserrat Light" w:hAnsi="Arial" w:cs="Arial"/>
          <w:bCs/>
        </w:rPr>
        <w:t xml:space="preserve"> Ideální způsob, jak zabít dvě mouchy jednou ranou a zároveň dětem zařídit vysněný prázdninový program. </w:t>
      </w:r>
    </w:p>
    <w:p w14:paraId="6A8A5D85" w14:textId="66416AEB" w:rsidR="001A2C69" w:rsidRDefault="001A2C69" w:rsidP="00021714">
      <w:pPr>
        <w:pBdr>
          <w:top w:val="nil"/>
          <w:left w:val="nil"/>
          <w:bottom w:val="nil"/>
          <w:right w:val="nil"/>
          <w:between w:val="nil"/>
        </w:pBdr>
        <w:spacing w:line="257" w:lineRule="auto"/>
        <w:jc w:val="both"/>
        <w:rPr>
          <w:rFonts w:ascii="Arial" w:eastAsia="Montserrat Light" w:hAnsi="Arial" w:cs="Arial"/>
          <w:b/>
        </w:rPr>
      </w:pPr>
      <w:r>
        <w:rPr>
          <w:rFonts w:ascii="Arial" w:eastAsia="Montserrat Light" w:hAnsi="Arial" w:cs="Arial"/>
          <w:b/>
        </w:rPr>
        <w:t>Plánujte a držte se rozpočtu</w:t>
      </w:r>
    </w:p>
    <w:p w14:paraId="4BE56B4D" w14:textId="71C6467F" w:rsidR="001A2C69" w:rsidRPr="00E82923" w:rsidRDefault="001A2C69" w:rsidP="00021714">
      <w:pPr>
        <w:pBdr>
          <w:top w:val="nil"/>
          <w:left w:val="nil"/>
          <w:bottom w:val="nil"/>
          <w:right w:val="nil"/>
          <w:between w:val="nil"/>
        </w:pBdr>
        <w:spacing w:line="257" w:lineRule="auto"/>
        <w:jc w:val="both"/>
        <w:rPr>
          <w:rFonts w:ascii="Arial" w:eastAsia="Montserrat Light" w:hAnsi="Arial" w:cs="Arial"/>
          <w:bCs/>
        </w:rPr>
      </w:pPr>
      <w:r w:rsidRPr="00E82923">
        <w:rPr>
          <w:rFonts w:ascii="Arial" w:eastAsia="Montserrat Light" w:hAnsi="Arial" w:cs="Arial"/>
          <w:bCs/>
        </w:rPr>
        <w:t xml:space="preserve">Stejně jako pro každé jiné finančně náročné období </w:t>
      </w:r>
      <w:r w:rsidR="00BD1F85" w:rsidRPr="00E82923">
        <w:rPr>
          <w:rFonts w:ascii="Arial" w:eastAsia="Montserrat Light" w:hAnsi="Arial" w:cs="Arial"/>
          <w:bCs/>
        </w:rPr>
        <w:t>i tady se vyplácí předem plánovat. Ideální je si předem ro</w:t>
      </w:r>
      <w:r w:rsidR="00827898" w:rsidRPr="00E82923">
        <w:rPr>
          <w:rFonts w:ascii="Arial" w:eastAsia="Montserrat Light" w:hAnsi="Arial" w:cs="Arial"/>
          <w:bCs/>
        </w:rPr>
        <w:t>z</w:t>
      </w:r>
      <w:r w:rsidR="00BD1F85" w:rsidRPr="00E82923">
        <w:rPr>
          <w:rFonts w:ascii="Arial" w:eastAsia="Montserrat Light" w:hAnsi="Arial" w:cs="Arial"/>
          <w:bCs/>
        </w:rPr>
        <w:t xml:space="preserve">vrhnout, kolik můžete za letní prázdniny </w:t>
      </w:r>
      <w:r w:rsidR="00827898" w:rsidRPr="00E82923">
        <w:rPr>
          <w:rFonts w:ascii="Arial" w:eastAsia="Montserrat Light" w:hAnsi="Arial" w:cs="Arial"/>
          <w:bCs/>
        </w:rPr>
        <w:t>utratit a</w:t>
      </w:r>
      <w:r w:rsidR="000C0E18">
        <w:rPr>
          <w:rFonts w:ascii="Arial" w:eastAsia="Montserrat Light" w:hAnsi="Arial" w:cs="Arial"/>
          <w:bCs/>
        </w:rPr>
        <w:t> </w:t>
      </w:r>
      <w:r w:rsidR="00827898" w:rsidRPr="00E82923">
        <w:rPr>
          <w:rFonts w:ascii="Arial" w:eastAsia="Montserrat Light" w:hAnsi="Arial" w:cs="Arial"/>
          <w:bCs/>
        </w:rPr>
        <w:t>podle toho plánovat aktivity tak, abyste se do svého rozpočtu vešli. Pokud víte, že vynaložíte největší částku například za letní tábor, zkoušejte zbytek léta naplnit aktivitami, které</w:t>
      </w:r>
      <w:r w:rsidR="00E82923" w:rsidRPr="00E82923">
        <w:rPr>
          <w:rFonts w:ascii="Arial" w:eastAsia="Montserrat Light" w:hAnsi="Arial" w:cs="Arial"/>
          <w:bCs/>
        </w:rPr>
        <w:t xml:space="preserve"> váš ro</w:t>
      </w:r>
      <w:r w:rsidR="00A05DBE">
        <w:rPr>
          <w:rFonts w:ascii="Arial" w:eastAsia="Montserrat Light" w:hAnsi="Arial" w:cs="Arial"/>
          <w:bCs/>
        </w:rPr>
        <w:t xml:space="preserve">zpočet už tolik </w:t>
      </w:r>
      <w:proofErr w:type="gramStart"/>
      <w:r w:rsidR="00A05DBE">
        <w:rPr>
          <w:rFonts w:ascii="Arial" w:eastAsia="Montserrat Light" w:hAnsi="Arial" w:cs="Arial"/>
          <w:bCs/>
        </w:rPr>
        <w:t>nezatíží</w:t>
      </w:r>
      <w:proofErr w:type="gramEnd"/>
      <w:r w:rsidR="00E82923" w:rsidRPr="00E82923">
        <w:rPr>
          <w:rFonts w:ascii="Arial" w:eastAsia="Montserrat Light" w:hAnsi="Arial" w:cs="Arial"/>
          <w:bCs/>
        </w:rPr>
        <w:t xml:space="preserve">. </w:t>
      </w:r>
      <w:r w:rsidR="002B27DB" w:rsidRPr="002B27DB">
        <w:rPr>
          <w:rFonts w:ascii="Arial" w:eastAsia="Montserrat Light" w:hAnsi="Arial" w:cs="Arial"/>
          <w:bCs/>
        </w:rPr>
        <w:t>Sledujte slevové weby a aplikace pro kupóny, které nabízejí slevy na vstupenky do muzeí, na sportovní aktivity nebo na workshopy pro děti.</w:t>
      </w:r>
      <w:r w:rsidR="006704A6">
        <w:rPr>
          <w:rFonts w:ascii="Arial" w:eastAsia="Montserrat Light" w:hAnsi="Arial" w:cs="Arial"/>
          <w:bCs/>
        </w:rPr>
        <w:t xml:space="preserve"> Zjistěte si, jaké aktivity a workshopy nabízejí místní knihovny nebo Komunitní centra, která</w:t>
      </w:r>
      <w:r w:rsidR="0026009B">
        <w:rPr>
          <w:rFonts w:ascii="Arial" w:eastAsia="Montserrat Light" w:hAnsi="Arial" w:cs="Arial"/>
          <w:bCs/>
        </w:rPr>
        <w:t xml:space="preserve"> často</w:t>
      </w:r>
      <w:r w:rsidR="006704A6">
        <w:rPr>
          <w:rFonts w:ascii="Arial" w:eastAsia="Montserrat Light" w:hAnsi="Arial" w:cs="Arial"/>
          <w:bCs/>
        </w:rPr>
        <w:t xml:space="preserve"> </w:t>
      </w:r>
      <w:r w:rsidR="006704A6" w:rsidRPr="00A05DBE">
        <w:rPr>
          <w:rFonts w:ascii="Arial" w:eastAsia="Montserrat Light" w:hAnsi="Arial" w:cs="Arial"/>
          <w:bCs/>
        </w:rPr>
        <w:t>nabízí prázdninový program zdarma nebo za symbolickou částku.</w:t>
      </w:r>
      <w:r w:rsidR="006704A6">
        <w:rPr>
          <w:rFonts w:ascii="Segoe UI" w:hAnsi="Segoe UI" w:cs="Segoe UI"/>
          <w:color w:val="0D0D0D"/>
          <w:shd w:val="clear" w:color="auto" w:fill="FFFFFF"/>
        </w:rPr>
        <w:t xml:space="preserve"> </w:t>
      </w:r>
    </w:p>
    <w:p w14:paraId="7DF94A23" w14:textId="76CBE228" w:rsidR="00F74939" w:rsidRPr="00BE2818" w:rsidRDefault="00B00E9D" w:rsidP="00021714">
      <w:pPr>
        <w:pBdr>
          <w:top w:val="nil"/>
          <w:left w:val="nil"/>
          <w:bottom w:val="nil"/>
          <w:right w:val="nil"/>
          <w:between w:val="nil"/>
        </w:pBdr>
        <w:spacing w:line="257" w:lineRule="auto"/>
        <w:jc w:val="both"/>
        <w:rPr>
          <w:rFonts w:ascii="Arial" w:eastAsia="Montserrat Light" w:hAnsi="Arial" w:cs="Arial"/>
          <w:b/>
        </w:rPr>
      </w:pPr>
      <w:r>
        <w:rPr>
          <w:rFonts w:ascii="Arial" w:eastAsia="Montserrat Light" w:hAnsi="Arial" w:cs="Arial"/>
          <w:b/>
        </w:rPr>
        <w:t xml:space="preserve"> </w:t>
      </w:r>
    </w:p>
    <w:p w14:paraId="5EF129D5" w14:textId="77777777" w:rsidR="004362B8" w:rsidRDefault="004362B8" w:rsidP="004362B8">
      <w:pPr>
        <w:pBdr>
          <w:top w:val="nil"/>
          <w:left w:val="nil"/>
          <w:bottom w:val="nil"/>
          <w:right w:val="nil"/>
          <w:between w:val="nil"/>
        </w:pBdr>
        <w:spacing w:line="257" w:lineRule="auto"/>
        <w:jc w:val="both"/>
        <w:rPr>
          <w:rFonts w:eastAsia="Montserrat Light" w:cstheme="minorHAnsi"/>
        </w:rPr>
      </w:pPr>
    </w:p>
    <w:bookmarkEnd w:id="1"/>
    <w:p w14:paraId="77CCC32B" w14:textId="2B64C44A" w:rsidR="00782FE9" w:rsidRDefault="00782FE9" w:rsidP="00DC2AAF">
      <w:pPr>
        <w:pStyle w:val="paragraph"/>
        <w:spacing w:before="0" w:beforeAutospacing="0" w:after="0" w:afterAutospacing="0"/>
        <w:jc w:val="both"/>
        <w:textAlignment w:val="baseline"/>
        <w:rPr>
          <w:rFonts w:ascii="Arial" w:eastAsia="Calibri" w:hAnsi="Arial" w:cs="Arial"/>
          <w:color w:val="00ACE9"/>
          <w:sz w:val="20"/>
          <w:szCs w:val="22"/>
          <w:lang w:eastAsia="en-US"/>
        </w:rPr>
      </w:pPr>
    </w:p>
    <w:p w14:paraId="17E2680C" w14:textId="77777777" w:rsidR="00191D6D" w:rsidRDefault="00191D6D" w:rsidP="00DC2AAF">
      <w:pPr>
        <w:pStyle w:val="paragraph"/>
        <w:spacing w:before="0" w:beforeAutospacing="0" w:after="0" w:afterAutospacing="0"/>
        <w:jc w:val="both"/>
        <w:textAlignment w:val="baseline"/>
        <w:rPr>
          <w:rFonts w:ascii="Arial" w:eastAsia="Calibri" w:hAnsi="Arial" w:cs="Arial"/>
          <w:color w:val="00ACE9"/>
          <w:sz w:val="20"/>
          <w:szCs w:val="22"/>
          <w:lang w:eastAsia="en-US"/>
        </w:rPr>
      </w:pPr>
    </w:p>
    <w:p w14:paraId="05E10EB3" w14:textId="77777777" w:rsidR="00782FE9" w:rsidRPr="00782FE9" w:rsidRDefault="00782FE9" w:rsidP="00782FE9">
      <w:pPr>
        <w:pStyle w:val="paragraph"/>
        <w:spacing w:before="0" w:beforeAutospacing="0" w:after="0" w:afterAutospacing="0"/>
        <w:jc w:val="both"/>
        <w:textAlignment w:val="baseline"/>
        <w:rPr>
          <w:rFonts w:ascii="Arial" w:eastAsia="Calibri" w:hAnsi="Arial" w:cs="Arial"/>
          <w:color w:val="00ACE9"/>
          <w:sz w:val="20"/>
          <w:szCs w:val="22"/>
          <w:lang w:eastAsia="en-US"/>
        </w:rPr>
      </w:pPr>
      <w:r w:rsidRPr="00782FE9">
        <w:rPr>
          <w:rFonts w:eastAsia="Calibri"/>
          <w:color w:val="00ACE9"/>
          <w:sz w:val="20"/>
          <w:szCs w:val="22"/>
          <w:lang w:eastAsia="en-US"/>
        </w:rPr>
        <w:t xml:space="preserve">O </w:t>
      </w:r>
      <w:r w:rsidRPr="00782FE9">
        <w:rPr>
          <w:rFonts w:ascii="Arial" w:eastAsia="Calibri" w:hAnsi="Arial" w:cs="Arial"/>
          <w:color w:val="00ACE9"/>
          <w:sz w:val="20"/>
          <w:szCs w:val="22"/>
          <w:lang w:eastAsia="en-US"/>
        </w:rPr>
        <w:t>průzkumu    </w:t>
      </w:r>
    </w:p>
    <w:p w14:paraId="25FDA499" w14:textId="69E9B4B8" w:rsidR="00782FE9" w:rsidRPr="00782FE9" w:rsidRDefault="00782FE9" w:rsidP="00782FE9">
      <w:pPr>
        <w:pStyle w:val="paragraph"/>
        <w:spacing w:before="0" w:beforeAutospacing="0" w:after="0" w:afterAutospacing="0"/>
        <w:jc w:val="both"/>
        <w:textAlignment w:val="baseline"/>
        <w:rPr>
          <w:rFonts w:ascii="Arial" w:eastAsia="Calibri" w:hAnsi="Arial" w:cs="Arial"/>
          <w:color w:val="808080"/>
          <w:sz w:val="20"/>
          <w:szCs w:val="22"/>
          <w:lang w:eastAsia="en-US"/>
        </w:rPr>
      </w:pPr>
      <w:r w:rsidRPr="00782FE9">
        <w:rPr>
          <w:rFonts w:ascii="Arial" w:eastAsia="Calibri" w:hAnsi="Arial" w:cs="Arial"/>
          <w:color w:val="808080"/>
          <w:sz w:val="20"/>
          <w:szCs w:val="22"/>
          <w:lang w:eastAsia="en-US"/>
        </w:rPr>
        <w:t xml:space="preserve">Společnost </w:t>
      </w:r>
      <w:proofErr w:type="spellStart"/>
      <w:r w:rsidRPr="00782FE9">
        <w:rPr>
          <w:rFonts w:ascii="Arial" w:eastAsia="Calibri" w:hAnsi="Arial" w:cs="Arial"/>
          <w:color w:val="808080"/>
          <w:sz w:val="20"/>
          <w:szCs w:val="22"/>
          <w:lang w:eastAsia="en-US"/>
        </w:rPr>
        <w:t>Provident</w:t>
      </w:r>
      <w:proofErr w:type="spellEnd"/>
      <w:r w:rsidRPr="00782FE9">
        <w:rPr>
          <w:rFonts w:ascii="Arial" w:eastAsia="Calibri" w:hAnsi="Arial" w:cs="Arial"/>
          <w:color w:val="808080"/>
          <w:sz w:val="20"/>
          <w:szCs w:val="22"/>
          <w:lang w:eastAsia="en-US"/>
        </w:rPr>
        <w:t xml:space="preserve"> </w:t>
      </w:r>
      <w:proofErr w:type="spellStart"/>
      <w:r w:rsidRPr="00782FE9">
        <w:rPr>
          <w:rFonts w:ascii="Arial" w:eastAsia="Calibri" w:hAnsi="Arial" w:cs="Arial"/>
          <w:color w:val="808080"/>
          <w:sz w:val="20"/>
          <w:szCs w:val="22"/>
          <w:lang w:eastAsia="en-US"/>
        </w:rPr>
        <w:t>Financial</w:t>
      </w:r>
      <w:proofErr w:type="spellEnd"/>
      <w:r w:rsidRPr="00782FE9">
        <w:rPr>
          <w:rFonts w:ascii="Arial" w:eastAsia="Calibri" w:hAnsi="Arial" w:cs="Arial"/>
          <w:color w:val="808080"/>
          <w:sz w:val="20"/>
          <w:szCs w:val="22"/>
          <w:lang w:eastAsia="en-US"/>
        </w:rPr>
        <w:t xml:space="preserve"> realizovala průzkum ve spolupráci s výzkumnou agenturou Ipsos. </w:t>
      </w:r>
      <w:r w:rsidR="00663B2B" w:rsidRPr="00663B2B">
        <w:rPr>
          <w:rFonts w:ascii="Arial" w:eastAsia="Calibri" w:hAnsi="Arial" w:cs="Arial"/>
          <w:color w:val="808080"/>
          <w:sz w:val="20"/>
          <w:szCs w:val="22"/>
          <w:lang w:eastAsia="en-US"/>
        </w:rPr>
        <w:t xml:space="preserve">Sběr dat byl realizován prostřednictvím aplikace Instant </w:t>
      </w:r>
      <w:proofErr w:type="spellStart"/>
      <w:r w:rsidR="00663B2B" w:rsidRPr="00663B2B">
        <w:rPr>
          <w:rFonts w:ascii="Arial" w:eastAsia="Calibri" w:hAnsi="Arial" w:cs="Arial"/>
          <w:color w:val="808080"/>
          <w:sz w:val="20"/>
          <w:szCs w:val="22"/>
          <w:lang w:eastAsia="en-US"/>
        </w:rPr>
        <w:t>Research</w:t>
      </w:r>
      <w:proofErr w:type="spellEnd"/>
      <w:r w:rsidR="00663B2B" w:rsidRPr="00663B2B">
        <w:rPr>
          <w:rFonts w:ascii="Arial" w:eastAsia="Calibri" w:hAnsi="Arial" w:cs="Arial"/>
          <w:color w:val="808080"/>
          <w:sz w:val="20"/>
          <w:szCs w:val="22"/>
          <w:lang w:eastAsia="en-US"/>
        </w:rPr>
        <w:t xml:space="preserve"> agentury Ipsos</w:t>
      </w:r>
      <w:r w:rsidR="00663B2B">
        <w:rPr>
          <w:rFonts w:ascii="Arial" w:eastAsia="Calibri" w:hAnsi="Arial" w:cs="Arial"/>
          <w:color w:val="808080"/>
          <w:sz w:val="20"/>
          <w:szCs w:val="22"/>
          <w:lang w:eastAsia="en-US"/>
        </w:rPr>
        <w:t xml:space="preserve"> </w:t>
      </w:r>
      <w:r w:rsidR="00EA5AA5">
        <w:rPr>
          <w:rFonts w:ascii="Arial" w:eastAsia="Calibri" w:hAnsi="Arial" w:cs="Arial"/>
          <w:color w:val="808080"/>
          <w:sz w:val="20"/>
          <w:szCs w:val="22"/>
          <w:lang w:eastAsia="en-US"/>
        </w:rPr>
        <w:t xml:space="preserve">na </w:t>
      </w:r>
      <w:r w:rsidR="00D928DC">
        <w:rPr>
          <w:rFonts w:ascii="Arial" w:eastAsia="Calibri" w:hAnsi="Arial" w:cs="Arial"/>
          <w:color w:val="808080"/>
          <w:sz w:val="20"/>
          <w:szCs w:val="22"/>
          <w:lang w:eastAsia="en-US"/>
        </w:rPr>
        <w:t>začátku dubna</w:t>
      </w:r>
      <w:r w:rsidR="00663B2B">
        <w:rPr>
          <w:rFonts w:ascii="Arial" w:eastAsia="Calibri" w:hAnsi="Arial" w:cs="Arial"/>
          <w:color w:val="808080"/>
          <w:sz w:val="20"/>
          <w:szCs w:val="22"/>
          <w:lang w:eastAsia="en-US"/>
        </w:rPr>
        <w:t xml:space="preserve"> 202</w:t>
      </w:r>
      <w:r w:rsidR="00D928DC">
        <w:rPr>
          <w:rFonts w:ascii="Arial" w:eastAsia="Calibri" w:hAnsi="Arial" w:cs="Arial"/>
          <w:color w:val="808080"/>
          <w:sz w:val="20"/>
          <w:szCs w:val="22"/>
          <w:lang w:eastAsia="en-US"/>
        </w:rPr>
        <w:t>4</w:t>
      </w:r>
      <w:r w:rsidR="00663B2B">
        <w:rPr>
          <w:rFonts w:ascii="Arial" w:eastAsia="Calibri" w:hAnsi="Arial" w:cs="Arial"/>
          <w:color w:val="808080"/>
          <w:sz w:val="20"/>
          <w:szCs w:val="22"/>
          <w:lang w:eastAsia="en-US"/>
        </w:rPr>
        <w:t xml:space="preserve">. </w:t>
      </w:r>
      <w:r w:rsidRPr="00782FE9">
        <w:rPr>
          <w:rFonts w:ascii="Arial" w:eastAsia="Calibri" w:hAnsi="Arial" w:cs="Arial"/>
          <w:color w:val="808080"/>
          <w:sz w:val="20"/>
          <w:szCs w:val="22"/>
          <w:lang w:eastAsia="en-US"/>
        </w:rPr>
        <w:t xml:space="preserve">Celkem bylo dotazováno </w:t>
      </w:r>
      <w:r w:rsidR="00860C5C">
        <w:rPr>
          <w:rFonts w:ascii="Arial" w:eastAsia="Calibri" w:hAnsi="Arial" w:cs="Arial"/>
          <w:color w:val="808080"/>
          <w:sz w:val="20"/>
          <w:szCs w:val="22"/>
          <w:lang w:eastAsia="en-US"/>
        </w:rPr>
        <w:t>563</w:t>
      </w:r>
      <w:r w:rsidR="00EA5AA5">
        <w:rPr>
          <w:rFonts w:ascii="Arial" w:eastAsia="Calibri" w:hAnsi="Arial" w:cs="Arial"/>
          <w:color w:val="808080"/>
          <w:sz w:val="20"/>
          <w:szCs w:val="22"/>
          <w:lang w:eastAsia="en-US"/>
        </w:rPr>
        <w:t xml:space="preserve"> rodičů s alespoň jedním dítětem ve věku </w:t>
      </w:r>
      <w:r w:rsidR="00860C5C">
        <w:rPr>
          <w:rFonts w:ascii="Arial" w:eastAsia="Calibri" w:hAnsi="Arial" w:cs="Arial"/>
          <w:color w:val="808080"/>
          <w:sz w:val="20"/>
          <w:szCs w:val="22"/>
          <w:lang w:eastAsia="en-US"/>
        </w:rPr>
        <w:t>4</w:t>
      </w:r>
      <w:r w:rsidR="00EA5AA5">
        <w:rPr>
          <w:rFonts w:ascii="Arial" w:eastAsia="Calibri" w:hAnsi="Arial" w:cs="Arial"/>
          <w:color w:val="808080"/>
          <w:sz w:val="20"/>
          <w:szCs w:val="22"/>
          <w:lang w:eastAsia="en-US"/>
        </w:rPr>
        <w:t xml:space="preserve"> let a více </w:t>
      </w:r>
      <w:r w:rsidRPr="00782FE9">
        <w:rPr>
          <w:rFonts w:ascii="Arial" w:eastAsia="Calibri" w:hAnsi="Arial" w:cs="Arial"/>
          <w:color w:val="808080"/>
          <w:sz w:val="20"/>
          <w:szCs w:val="22"/>
          <w:lang w:eastAsia="en-US"/>
        </w:rPr>
        <w:t>napříč celou Českou republikou.  </w:t>
      </w:r>
    </w:p>
    <w:p w14:paraId="63078F72" w14:textId="77777777" w:rsidR="00782FE9" w:rsidRDefault="00782FE9" w:rsidP="00DC2AAF">
      <w:pPr>
        <w:pStyle w:val="paragraph"/>
        <w:spacing w:before="0" w:beforeAutospacing="0" w:after="0" w:afterAutospacing="0"/>
        <w:jc w:val="both"/>
        <w:textAlignment w:val="baseline"/>
        <w:rPr>
          <w:rFonts w:ascii="Arial" w:eastAsia="Calibri" w:hAnsi="Arial" w:cs="Arial"/>
          <w:color w:val="00ACE9"/>
          <w:sz w:val="20"/>
          <w:szCs w:val="22"/>
          <w:lang w:eastAsia="en-US"/>
        </w:rPr>
      </w:pPr>
    </w:p>
    <w:p w14:paraId="223D914F" w14:textId="4FF0C6CD" w:rsidR="00DC2AAF" w:rsidRPr="009C0EA7" w:rsidRDefault="00DC2AAF" w:rsidP="315D330B">
      <w:pPr>
        <w:pStyle w:val="paragraph"/>
        <w:spacing w:before="0" w:beforeAutospacing="0" w:after="0" w:afterAutospacing="0"/>
        <w:jc w:val="both"/>
        <w:textAlignment w:val="baseline"/>
        <w:rPr>
          <w:rFonts w:ascii="Arial" w:eastAsia="Calibri" w:hAnsi="Arial" w:cs="Arial"/>
          <w:color w:val="00ACE9"/>
          <w:sz w:val="20"/>
          <w:szCs w:val="20"/>
          <w:lang w:eastAsia="en-US"/>
        </w:rPr>
      </w:pPr>
      <w:r w:rsidRPr="315D330B">
        <w:rPr>
          <w:rFonts w:ascii="Arial" w:eastAsia="Calibri" w:hAnsi="Arial" w:cs="Arial"/>
          <w:color w:val="00ACE9"/>
          <w:sz w:val="20"/>
          <w:szCs w:val="20"/>
          <w:lang w:eastAsia="en-US"/>
        </w:rPr>
        <w:t>O společnosti </w:t>
      </w:r>
      <w:proofErr w:type="spellStart"/>
      <w:r w:rsidRPr="315D330B">
        <w:rPr>
          <w:rFonts w:ascii="Arial" w:eastAsia="Calibri" w:hAnsi="Arial" w:cs="Arial"/>
          <w:color w:val="00ACE9"/>
          <w:sz w:val="20"/>
          <w:szCs w:val="20"/>
          <w:lang w:eastAsia="en-US"/>
        </w:rPr>
        <w:t>Provident</w:t>
      </w:r>
      <w:proofErr w:type="spellEnd"/>
      <w:r w:rsidRPr="315D330B">
        <w:rPr>
          <w:rFonts w:ascii="Arial" w:eastAsia="Calibri" w:hAnsi="Arial" w:cs="Arial"/>
          <w:color w:val="00ACE9"/>
          <w:sz w:val="20"/>
          <w:szCs w:val="20"/>
          <w:lang w:eastAsia="en-US"/>
        </w:rPr>
        <w:t xml:space="preserve"> </w:t>
      </w:r>
    </w:p>
    <w:p w14:paraId="2EFC5154" w14:textId="312E4A8F" w:rsidR="00DC2AAF" w:rsidRPr="009C0EA7" w:rsidRDefault="4418B5E0" w:rsidP="315D330B">
      <w:pPr>
        <w:pStyle w:val="paragraph"/>
        <w:spacing w:before="0" w:beforeAutospacing="0" w:after="0" w:afterAutospacing="0"/>
        <w:jc w:val="both"/>
        <w:textAlignment w:val="baseline"/>
        <w:rPr>
          <w:rFonts w:ascii="Arial" w:eastAsiaTheme="minorEastAsia" w:hAnsi="Arial" w:cs="Arial"/>
          <w:color w:val="0070C0"/>
          <w:sz w:val="18"/>
          <w:szCs w:val="18"/>
          <w:u w:val="single"/>
          <w:lang w:eastAsia="en-US"/>
        </w:rPr>
      </w:pPr>
      <w:r w:rsidRPr="315D330B">
        <w:rPr>
          <w:rFonts w:ascii="Arial" w:eastAsia="Calibri" w:hAnsi="Arial" w:cs="Arial"/>
          <w:color w:val="808080" w:themeColor="background1" w:themeShade="80"/>
          <w:sz w:val="20"/>
          <w:szCs w:val="20"/>
          <w:lang w:eastAsia="en-US"/>
        </w:rPr>
        <w:t>Společnost </w:t>
      </w:r>
      <w:proofErr w:type="spellStart"/>
      <w:r w:rsidRPr="315D330B">
        <w:rPr>
          <w:rFonts w:ascii="Arial" w:eastAsia="Calibri" w:hAnsi="Arial" w:cs="Arial"/>
          <w:color w:val="808080" w:themeColor="background1" w:themeShade="80"/>
          <w:sz w:val="20"/>
          <w:szCs w:val="20"/>
          <w:lang w:eastAsia="en-US"/>
        </w:rPr>
        <w:t>Provident</w:t>
      </w:r>
      <w:proofErr w:type="spellEnd"/>
      <w:r w:rsidR="00DC2AAF" w:rsidRPr="315D330B">
        <w:rPr>
          <w:rFonts w:ascii="Arial" w:eastAsia="Calibri" w:hAnsi="Arial" w:cs="Arial"/>
          <w:color w:val="808080" w:themeColor="background1" w:themeShade="80"/>
          <w:sz w:val="20"/>
          <w:szCs w:val="20"/>
          <w:lang w:eastAsia="en-US"/>
        </w:rPr>
        <w:t> </w:t>
      </w:r>
      <w:proofErr w:type="spellStart"/>
      <w:r w:rsidR="00DC2AAF" w:rsidRPr="315D330B">
        <w:rPr>
          <w:rFonts w:ascii="Arial" w:eastAsia="Calibri" w:hAnsi="Arial" w:cs="Arial"/>
          <w:color w:val="808080" w:themeColor="background1" w:themeShade="80"/>
          <w:sz w:val="20"/>
          <w:szCs w:val="20"/>
          <w:lang w:eastAsia="en-US"/>
        </w:rPr>
        <w:t>Financial</w:t>
      </w:r>
      <w:proofErr w:type="spellEnd"/>
      <w:r w:rsidR="00DC2AAF" w:rsidRPr="315D330B">
        <w:rPr>
          <w:rFonts w:ascii="Arial" w:eastAsia="Calibri" w:hAnsi="Arial" w:cs="Arial"/>
          <w:color w:val="808080" w:themeColor="background1" w:themeShade="80"/>
          <w:sz w:val="20"/>
          <w:szCs w:val="20"/>
          <w:lang w:eastAsia="en-US"/>
        </w:rPr>
        <w:t xml:space="preserve"> s.r.o. působí na českém trhu již </w:t>
      </w:r>
      <w:r w:rsidR="005D7971" w:rsidRPr="315D330B">
        <w:rPr>
          <w:rFonts w:ascii="Arial" w:eastAsia="Calibri" w:hAnsi="Arial" w:cs="Arial"/>
          <w:color w:val="808080" w:themeColor="background1" w:themeShade="80"/>
          <w:sz w:val="20"/>
          <w:szCs w:val="20"/>
          <w:lang w:eastAsia="en-US"/>
        </w:rPr>
        <w:t xml:space="preserve">více než </w:t>
      </w:r>
      <w:r w:rsidRPr="315D330B">
        <w:rPr>
          <w:rFonts w:ascii="Arial" w:eastAsia="Calibri" w:hAnsi="Arial" w:cs="Arial"/>
          <w:color w:val="808080" w:themeColor="background1" w:themeShade="80"/>
          <w:sz w:val="20"/>
          <w:szCs w:val="20"/>
          <w:lang w:eastAsia="en-US"/>
        </w:rPr>
        <w:t>2</w:t>
      </w:r>
      <w:r w:rsidR="03D011C0" w:rsidRPr="315D330B">
        <w:rPr>
          <w:rFonts w:ascii="Arial" w:eastAsia="Calibri" w:hAnsi="Arial" w:cs="Arial"/>
          <w:color w:val="808080" w:themeColor="background1" w:themeShade="80"/>
          <w:sz w:val="20"/>
          <w:szCs w:val="20"/>
          <w:lang w:eastAsia="en-US"/>
        </w:rPr>
        <w:t>5</w:t>
      </w:r>
      <w:r w:rsidR="00DC2AAF" w:rsidRPr="315D330B">
        <w:rPr>
          <w:rFonts w:ascii="Arial" w:eastAsia="Calibri" w:hAnsi="Arial" w:cs="Arial"/>
          <w:color w:val="808080" w:themeColor="background1" w:themeShade="80"/>
          <w:sz w:val="20"/>
          <w:szCs w:val="20"/>
          <w:lang w:eastAsia="en-US"/>
        </w:rPr>
        <w:t xml:space="preserve"> let a od vstupu na trh poskytla úvěr už miliónu klientů. Za transparentních podmínek nabízí hotovostní</w:t>
      </w:r>
      <w:r w:rsidR="00A27A29" w:rsidRPr="315D330B">
        <w:rPr>
          <w:rFonts w:ascii="Arial" w:eastAsia="Calibri" w:hAnsi="Arial" w:cs="Arial"/>
          <w:color w:val="808080" w:themeColor="background1" w:themeShade="80"/>
          <w:sz w:val="20"/>
          <w:szCs w:val="20"/>
          <w:lang w:eastAsia="en-US"/>
        </w:rPr>
        <w:t xml:space="preserve"> i bezhotovostní půjčky</w:t>
      </w:r>
      <w:r w:rsidR="00DC2AAF" w:rsidRPr="315D330B">
        <w:rPr>
          <w:rFonts w:ascii="Arial" w:eastAsia="Calibri" w:hAnsi="Arial" w:cs="Arial"/>
          <w:color w:val="808080" w:themeColor="background1" w:themeShade="80"/>
          <w:sz w:val="20"/>
          <w:szCs w:val="20"/>
          <w:lang w:eastAsia="en-US"/>
        </w:rPr>
        <w:t>, které jsou bezúčelové, bez ručitele a bez skrytých poplatků.</w:t>
      </w:r>
      <w:r w:rsidR="00A27A29" w:rsidRPr="315D330B">
        <w:rPr>
          <w:rFonts w:ascii="Arial" w:eastAsia="Calibri" w:hAnsi="Arial" w:cs="Arial"/>
          <w:color w:val="808080" w:themeColor="background1" w:themeShade="80"/>
          <w:sz w:val="20"/>
          <w:szCs w:val="20"/>
          <w:lang w:eastAsia="en-US"/>
        </w:rPr>
        <w:t xml:space="preserve"> V rámci značky </w:t>
      </w:r>
      <w:proofErr w:type="spellStart"/>
      <w:r w:rsidR="00A27A29" w:rsidRPr="315D330B">
        <w:rPr>
          <w:rFonts w:ascii="Arial" w:eastAsia="Calibri" w:hAnsi="Arial" w:cs="Arial"/>
          <w:color w:val="808080" w:themeColor="background1" w:themeShade="80"/>
          <w:sz w:val="20"/>
          <w:szCs w:val="20"/>
          <w:lang w:eastAsia="en-US"/>
        </w:rPr>
        <w:t>Creditea</w:t>
      </w:r>
      <w:proofErr w:type="spellEnd"/>
      <w:r w:rsidR="00F4127B" w:rsidRPr="315D330B">
        <w:rPr>
          <w:rFonts w:ascii="Arial" w:eastAsia="Calibri" w:hAnsi="Arial" w:cs="Arial"/>
          <w:color w:val="808080" w:themeColor="background1" w:themeShade="80"/>
          <w:sz w:val="20"/>
          <w:szCs w:val="20"/>
          <w:lang w:eastAsia="en-US"/>
        </w:rPr>
        <w:t xml:space="preserve"> </w:t>
      </w:r>
      <w:proofErr w:type="spellStart"/>
      <w:r w:rsidR="00A27A29" w:rsidRPr="315D330B">
        <w:rPr>
          <w:rFonts w:ascii="Arial" w:eastAsia="Calibri" w:hAnsi="Arial" w:cs="Arial"/>
          <w:color w:val="808080" w:themeColor="background1" w:themeShade="80"/>
          <w:sz w:val="20"/>
          <w:szCs w:val="20"/>
          <w:lang w:eastAsia="en-US"/>
        </w:rPr>
        <w:t>Provident</w:t>
      </w:r>
      <w:proofErr w:type="spellEnd"/>
      <w:r w:rsidR="00A27A29" w:rsidRPr="315D330B">
        <w:rPr>
          <w:rFonts w:ascii="Arial" w:eastAsia="Calibri" w:hAnsi="Arial" w:cs="Arial"/>
          <w:color w:val="808080" w:themeColor="background1" w:themeShade="80"/>
          <w:sz w:val="20"/>
          <w:szCs w:val="20"/>
          <w:lang w:eastAsia="en-US"/>
        </w:rPr>
        <w:t xml:space="preserve"> nabízí také </w:t>
      </w:r>
      <w:r w:rsidR="08B14076" w:rsidRPr="315D330B">
        <w:rPr>
          <w:rFonts w:ascii="Arial" w:eastAsia="Calibri" w:hAnsi="Arial" w:cs="Arial"/>
          <w:color w:val="808080" w:themeColor="background1" w:themeShade="80"/>
          <w:sz w:val="20"/>
          <w:szCs w:val="20"/>
          <w:lang w:eastAsia="en-US"/>
        </w:rPr>
        <w:t>revolvingový typ úvěru.</w:t>
      </w:r>
      <w:r w:rsidR="5CAC473F" w:rsidRPr="315D330B">
        <w:rPr>
          <w:rFonts w:ascii="Arial" w:eastAsia="Calibri" w:hAnsi="Arial" w:cs="Arial"/>
          <w:color w:val="808080" w:themeColor="background1" w:themeShade="80"/>
          <w:sz w:val="20"/>
          <w:szCs w:val="20"/>
          <w:lang w:eastAsia="en-US"/>
        </w:rPr>
        <w:t xml:space="preserve"> </w:t>
      </w:r>
      <w:r w:rsidR="00DC2AAF" w:rsidRPr="315D330B">
        <w:rPr>
          <w:rFonts w:ascii="Arial" w:eastAsia="Calibri" w:hAnsi="Arial" w:cs="Arial"/>
          <w:color w:val="808080" w:themeColor="background1" w:themeShade="80"/>
          <w:sz w:val="20"/>
          <w:szCs w:val="20"/>
          <w:lang w:eastAsia="en-US"/>
        </w:rPr>
        <w:t xml:space="preserve">V České republice zajišťuje zázemí společnosti 400 zaměstnanců a na </w:t>
      </w:r>
      <w:r w:rsidR="005D7971" w:rsidRPr="315D330B">
        <w:rPr>
          <w:rFonts w:ascii="Arial" w:eastAsia="Calibri" w:hAnsi="Arial" w:cs="Arial"/>
          <w:color w:val="808080" w:themeColor="background1" w:themeShade="80"/>
          <w:sz w:val="20"/>
          <w:szCs w:val="20"/>
          <w:lang w:eastAsia="en-US"/>
        </w:rPr>
        <w:t>6</w:t>
      </w:r>
      <w:r w:rsidR="00DC2AAF" w:rsidRPr="315D330B">
        <w:rPr>
          <w:rFonts w:ascii="Arial" w:eastAsia="Calibri" w:hAnsi="Arial" w:cs="Arial"/>
          <w:color w:val="808080" w:themeColor="background1" w:themeShade="80"/>
          <w:sz w:val="20"/>
          <w:szCs w:val="20"/>
          <w:lang w:eastAsia="en-US"/>
        </w:rPr>
        <w:t>00 obchodních zástupců. </w:t>
      </w:r>
      <w:proofErr w:type="spellStart"/>
      <w:r w:rsidR="00DC2AAF" w:rsidRPr="315D330B">
        <w:rPr>
          <w:rFonts w:ascii="Arial" w:eastAsia="Calibri" w:hAnsi="Arial" w:cs="Arial"/>
          <w:color w:val="808080" w:themeColor="background1" w:themeShade="80"/>
          <w:sz w:val="20"/>
          <w:szCs w:val="20"/>
          <w:lang w:eastAsia="en-US"/>
        </w:rPr>
        <w:t>Provident</w:t>
      </w:r>
      <w:proofErr w:type="spellEnd"/>
      <w:r w:rsidR="00DC2AAF" w:rsidRPr="315D330B">
        <w:rPr>
          <w:rFonts w:ascii="Arial" w:eastAsia="Calibri" w:hAnsi="Arial" w:cs="Arial"/>
          <w:color w:val="808080" w:themeColor="background1" w:themeShade="80"/>
          <w:sz w:val="20"/>
          <w:szCs w:val="20"/>
          <w:lang w:eastAsia="en-US"/>
        </w:rPr>
        <w:t xml:space="preserve"> je členem </w:t>
      </w:r>
      <w:r w:rsidR="00B01E0A" w:rsidRPr="315D330B">
        <w:rPr>
          <w:rFonts w:ascii="Arial" w:eastAsia="Calibri" w:hAnsi="Arial" w:cs="Arial"/>
          <w:color w:val="808080" w:themeColor="background1" w:themeShade="80"/>
          <w:sz w:val="20"/>
          <w:szCs w:val="20"/>
          <w:lang w:eastAsia="en-US"/>
        </w:rPr>
        <w:t xml:space="preserve">Asociace poskytovatelů nebankovních úvěrů (APNÚ), </w:t>
      </w:r>
      <w:r w:rsidR="00DC2AAF" w:rsidRPr="315D330B">
        <w:rPr>
          <w:rFonts w:ascii="Arial" w:eastAsia="Calibri" w:hAnsi="Arial" w:cs="Arial"/>
          <w:color w:val="808080" w:themeColor="background1" w:themeShade="80"/>
          <w:sz w:val="20"/>
          <w:szCs w:val="20"/>
          <w:lang w:eastAsia="en-US"/>
        </w:rPr>
        <w:t xml:space="preserve">patronem Britské obchodní komory a díky své odpovědné péči o zaměstnance a pracovní podmínky je opakovaným držitelem evropského ocenění Top </w:t>
      </w:r>
      <w:proofErr w:type="spellStart"/>
      <w:r w:rsidR="00DC2AAF" w:rsidRPr="315D330B">
        <w:rPr>
          <w:rFonts w:ascii="Arial" w:eastAsia="Calibri" w:hAnsi="Arial" w:cs="Arial"/>
          <w:color w:val="808080" w:themeColor="background1" w:themeShade="80"/>
          <w:sz w:val="20"/>
          <w:szCs w:val="20"/>
          <w:lang w:eastAsia="en-US"/>
        </w:rPr>
        <w:t>Employer</w:t>
      </w:r>
      <w:proofErr w:type="spellEnd"/>
      <w:r w:rsidR="00DC2AAF" w:rsidRPr="315D330B">
        <w:rPr>
          <w:rFonts w:ascii="Arial" w:eastAsia="Calibri" w:hAnsi="Arial" w:cs="Arial"/>
          <w:color w:val="808080" w:themeColor="background1" w:themeShade="80"/>
          <w:sz w:val="20"/>
          <w:szCs w:val="20"/>
          <w:lang w:eastAsia="en-US"/>
        </w:rPr>
        <w:t xml:space="preserve"> a signatářem Charty </w:t>
      </w:r>
      <w:proofErr w:type="gramStart"/>
      <w:r w:rsidR="00DC2AAF" w:rsidRPr="315D330B">
        <w:rPr>
          <w:rFonts w:ascii="Arial" w:eastAsia="Calibri" w:hAnsi="Arial" w:cs="Arial"/>
          <w:color w:val="808080" w:themeColor="background1" w:themeShade="80"/>
          <w:sz w:val="20"/>
          <w:szCs w:val="20"/>
          <w:lang w:eastAsia="en-US"/>
        </w:rPr>
        <w:t>diversity</w:t>
      </w:r>
      <w:proofErr w:type="gramEnd"/>
      <w:r w:rsidR="00DC2AAF" w:rsidRPr="315D330B">
        <w:rPr>
          <w:rFonts w:ascii="Arial" w:eastAsia="Calibri" w:hAnsi="Arial" w:cs="Arial"/>
          <w:color w:val="808080" w:themeColor="background1" w:themeShade="80"/>
          <w:sz w:val="20"/>
          <w:szCs w:val="20"/>
          <w:lang w:eastAsia="en-US"/>
        </w:rPr>
        <w:t>.</w:t>
      </w:r>
      <w:r w:rsidR="00DC2AAF" w:rsidRPr="315D330B">
        <w:rPr>
          <w:rFonts w:ascii="Arial" w:eastAsiaTheme="minorEastAsia" w:hAnsi="Arial" w:cs="Arial"/>
          <w:color w:val="385623" w:themeColor="accent6" w:themeShade="80"/>
          <w:sz w:val="18"/>
          <w:szCs w:val="18"/>
          <w:lang w:eastAsia="en-US"/>
        </w:rPr>
        <w:t xml:space="preserve"> </w:t>
      </w:r>
      <w:hyperlink r:id="rId13">
        <w:r w:rsidRPr="315D330B">
          <w:rPr>
            <w:rFonts w:ascii="Arial" w:eastAsiaTheme="minorEastAsia" w:hAnsi="Arial" w:cs="Arial"/>
            <w:color w:val="0070C0"/>
            <w:sz w:val="18"/>
            <w:szCs w:val="18"/>
            <w:u w:val="single"/>
            <w:lang w:eastAsia="en-US"/>
          </w:rPr>
          <w:t>www.provident.cz</w:t>
        </w:r>
      </w:hyperlink>
      <w:r w:rsidR="004F3E70" w:rsidRPr="315D330B">
        <w:rPr>
          <w:rFonts w:ascii="Arial" w:eastAsiaTheme="minorEastAsia" w:hAnsi="Arial" w:cs="Arial"/>
          <w:color w:val="0070C0"/>
          <w:sz w:val="18"/>
          <w:szCs w:val="18"/>
          <w:u w:val="single"/>
          <w:lang w:eastAsia="en-US"/>
        </w:rPr>
        <w:t>, www.creditea.cz</w:t>
      </w:r>
    </w:p>
    <w:p w14:paraId="20C8BDE3" w14:textId="27687312" w:rsidR="00DC2AAF" w:rsidRPr="009C0EA7" w:rsidRDefault="00DC2AAF" w:rsidP="00DC2AAF">
      <w:pPr>
        <w:pStyle w:val="paragraph"/>
        <w:spacing w:before="0" w:beforeAutospacing="0" w:after="0" w:afterAutospacing="0"/>
        <w:jc w:val="both"/>
        <w:textAlignment w:val="baseline"/>
        <w:rPr>
          <w:rFonts w:ascii="Arial" w:eastAsiaTheme="minorHAnsi" w:hAnsi="Arial" w:cs="Arial"/>
          <w:color w:val="0070C0"/>
          <w:sz w:val="18"/>
          <w:szCs w:val="22"/>
          <w:u w:val="single"/>
          <w:lang w:eastAsia="en-US"/>
        </w:rPr>
      </w:pPr>
    </w:p>
    <w:p w14:paraId="5029740C" w14:textId="77777777" w:rsidR="00DC2AAF" w:rsidRPr="009C0EA7" w:rsidRDefault="00DC2AAF" w:rsidP="00DC2AAF">
      <w:pPr>
        <w:pStyle w:val="paragraph"/>
        <w:spacing w:before="0" w:beforeAutospacing="0" w:after="0" w:afterAutospacing="0"/>
        <w:jc w:val="both"/>
        <w:textAlignment w:val="baseline"/>
        <w:rPr>
          <w:rFonts w:ascii="Arial" w:eastAsiaTheme="minorHAnsi" w:hAnsi="Arial" w:cs="Arial"/>
          <w:color w:val="385623" w:themeColor="accent6" w:themeShade="80"/>
          <w:sz w:val="18"/>
          <w:szCs w:val="22"/>
          <w:lang w:eastAsia="en-US"/>
        </w:rPr>
      </w:pPr>
    </w:p>
    <w:p w14:paraId="6155CE3E" w14:textId="77777777" w:rsidR="00DC2AAF" w:rsidRPr="009C0EA7" w:rsidRDefault="00DC2AAF" w:rsidP="00DC2AAF">
      <w:pPr>
        <w:pStyle w:val="paragraph"/>
        <w:spacing w:before="0" w:beforeAutospacing="0" w:after="0" w:afterAutospacing="0"/>
        <w:jc w:val="both"/>
        <w:textAlignment w:val="baseline"/>
        <w:rPr>
          <w:rFonts w:ascii="Arial" w:eastAsia="Calibri" w:hAnsi="Arial" w:cs="Arial"/>
          <w:color w:val="808080"/>
          <w:sz w:val="20"/>
          <w:szCs w:val="22"/>
          <w:lang w:eastAsia="en-US"/>
        </w:rPr>
      </w:pPr>
      <w:r w:rsidRPr="009C0EA7">
        <w:rPr>
          <w:rFonts w:ascii="Arial" w:eastAsia="Calibri" w:hAnsi="Arial" w:cs="Arial"/>
          <w:color w:val="00ACE9"/>
          <w:sz w:val="20"/>
          <w:szCs w:val="22"/>
          <w:lang w:eastAsia="en-US"/>
        </w:rPr>
        <w:t xml:space="preserve">O skupině International </w:t>
      </w:r>
      <w:proofErr w:type="spellStart"/>
      <w:r w:rsidRPr="009C0EA7">
        <w:rPr>
          <w:rFonts w:ascii="Arial" w:eastAsia="Calibri" w:hAnsi="Arial" w:cs="Arial"/>
          <w:color w:val="00ACE9"/>
          <w:sz w:val="20"/>
          <w:szCs w:val="22"/>
          <w:lang w:eastAsia="en-US"/>
        </w:rPr>
        <w:t>Personal</w:t>
      </w:r>
      <w:proofErr w:type="spellEnd"/>
      <w:r w:rsidRPr="009C0EA7">
        <w:rPr>
          <w:rFonts w:ascii="Arial" w:eastAsia="Calibri" w:hAnsi="Arial" w:cs="Arial"/>
          <w:color w:val="00ACE9"/>
          <w:sz w:val="20"/>
          <w:szCs w:val="22"/>
          <w:lang w:eastAsia="en-US"/>
        </w:rPr>
        <w:t xml:space="preserve"> Finance</w:t>
      </w:r>
    </w:p>
    <w:p w14:paraId="33D61137" w14:textId="074FEB95" w:rsidR="00DC2AAF" w:rsidRPr="009C0EA7" w:rsidRDefault="00DC2AAF" w:rsidP="00DC2AAF">
      <w:pPr>
        <w:pStyle w:val="paragraph"/>
        <w:spacing w:before="0" w:beforeAutospacing="0" w:after="0" w:afterAutospacing="0"/>
        <w:jc w:val="both"/>
        <w:textAlignment w:val="baseline"/>
        <w:rPr>
          <w:rFonts w:ascii="Arial" w:eastAsia="Calibri" w:hAnsi="Arial" w:cs="Arial"/>
          <w:color w:val="808080"/>
          <w:sz w:val="20"/>
          <w:szCs w:val="22"/>
          <w:lang w:eastAsia="en-US"/>
        </w:rPr>
      </w:pPr>
      <w:r w:rsidRPr="009C0EA7">
        <w:rPr>
          <w:rFonts w:ascii="Arial" w:eastAsia="Calibri" w:hAnsi="Arial" w:cs="Arial"/>
          <w:color w:val="808080"/>
          <w:sz w:val="20"/>
          <w:szCs w:val="22"/>
          <w:lang w:eastAsia="en-US"/>
        </w:rPr>
        <w:t>Mezinárodní skupina</w:t>
      </w:r>
      <w:r w:rsidR="000E1F89">
        <w:rPr>
          <w:rFonts w:ascii="Arial" w:eastAsia="Calibri" w:hAnsi="Arial" w:cs="Arial"/>
          <w:color w:val="808080"/>
          <w:sz w:val="20"/>
          <w:szCs w:val="22"/>
          <w:lang w:eastAsia="en-US"/>
        </w:rPr>
        <w:t xml:space="preserve"> </w:t>
      </w:r>
      <w:r w:rsidRPr="009C0EA7">
        <w:rPr>
          <w:rFonts w:ascii="Arial" w:eastAsia="Calibri" w:hAnsi="Arial" w:cs="Arial"/>
          <w:color w:val="808080"/>
          <w:sz w:val="20"/>
          <w:szCs w:val="22"/>
          <w:lang w:eastAsia="en-US"/>
        </w:rPr>
        <w:t>International</w:t>
      </w:r>
      <w:r w:rsidR="000E1F89">
        <w:rPr>
          <w:rFonts w:ascii="Arial" w:eastAsia="Calibri" w:hAnsi="Arial" w:cs="Arial"/>
          <w:color w:val="808080"/>
          <w:sz w:val="20"/>
          <w:szCs w:val="22"/>
          <w:lang w:eastAsia="en-US"/>
        </w:rPr>
        <w:t xml:space="preserve"> </w:t>
      </w:r>
      <w:proofErr w:type="spellStart"/>
      <w:r w:rsidRPr="009C0EA7">
        <w:rPr>
          <w:rFonts w:ascii="Arial" w:eastAsia="Calibri" w:hAnsi="Arial" w:cs="Arial"/>
          <w:color w:val="808080"/>
          <w:sz w:val="20"/>
          <w:szCs w:val="22"/>
          <w:lang w:eastAsia="en-US"/>
        </w:rPr>
        <w:t>Personal</w:t>
      </w:r>
      <w:proofErr w:type="spellEnd"/>
      <w:r w:rsidR="000E1F89">
        <w:rPr>
          <w:rFonts w:ascii="Arial" w:eastAsia="Calibri" w:hAnsi="Arial" w:cs="Arial"/>
          <w:color w:val="808080"/>
          <w:sz w:val="20"/>
          <w:szCs w:val="22"/>
          <w:lang w:eastAsia="en-US"/>
        </w:rPr>
        <w:t xml:space="preserve"> </w:t>
      </w:r>
      <w:r w:rsidRPr="009C0EA7">
        <w:rPr>
          <w:rFonts w:ascii="Arial" w:eastAsia="Calibri" w:hAnsi="Arial" w:cs="Arial"/>
          <w:color w:val="808080"/>
          <w:sz w:val="20"/>
          <w:szCs w:val="22"/>
          <w:lang w:eastAsia="en-US"/>
        </w:rPr>
        <w:t>Finance (IPF), mateřská společnost českého</w:t>
      </w:r>
      <w:r w:rsidR="000E1F89">
        <w:rPr>
          <w:rFonts w:ascii="Arial" w:eastAsia="Calibri" w:hAnsi="Arial" w:cs="Arial"/>
          <w:color w:val="808080"/>
          <w:sz w:val="20"/>
          <w:szCs w:val="22"/>
          <w:lang w:eastAsia="en-US"/>
        </w:rPr>
        <w:t xml:space="preserve"> </w:t>
      </w:r>
      <w:proofErr w:type="spellStart"/>
      <w:r w:rsidRPr="009C0EA7">
        <w:rPr>
          <w:rFonts w:ascii="Arial" w:eastAsia="Calibri" w:hAnsi="Arial" w:cs="Arial"/>
          <w:color w:val="808080"/>
          <w:sz w:val="20"/>
          <w:szCs w:val="22"/>
          <w:lang w:eastAsia="en-US"/>
        </w:rPr>
        <w:t>Provident</w:t>
      </w:r>
      <w:proofErr w:type="spellEnd"/>
      <w:r w:rsidR="000E1F89">
        <w:rPr>
          <w:rFonts w:ascii="Arial" w:eastAsia="Calibri" w:hAnsi="Arial" w:cs="Arial"/>
          <w:color w:val="808080"/>
          <w:sz w:val="20"/>
          <w:szCs w:val="22"/>
          <w:lang w:eastAsia="en-US"/>
        </w:rPr>
        <w:t xml:space="preserve"> </w:t>
      </w:r>
      <w:proofErr w:type="spellStart"/>
      <w:r w:rsidR="000E1F89">
        <w:rPr>
          <w:rFonts w:ascii="Arial" w:eastAsia="Calibri" w:hAnsi="Arial" w:cs="Arial"/>
          <w:color w:val="808080"/>
          <w:sz w:val="20"/>
          <w:szCs w:val="22"/>
          <w:lang w:eastAsia="en-US"/>
        </w:rPr>
        <w:t>Financial</w:t>
      </w:r>
      <w:proofErr w:type="spellEnd"/>
      <w:r w:rsidRPr="009C0EA7">
        <w:rPr>
          <w:rFonts w:ascii="Arial" w:eastAsia="Calibri" w:hAnsi="Arial" w:cs="Arial"/>
          <w:color w:val="808080"/>
          <w:sz w:val="20"/>
          <w:szCs w:val="22"/>
          <w:lang w:eastAsia="en-US"/>
        </w:rPr>
        <w:t>, vznikla v roce 2007 oddělením od britské společnosti </w:t>
      </w:r>
      <w:proofErr w:type="spellStart"/>
      <w:r w:rsidRPr="009C0EA7">
        <w:rPr>
          <w:rFonts w:ascii="Arial" w:eastAsia="Calibri" w:hAnsi="Arial" w:cs="Arial"/>
          <w:color w:val="808080"/>
          <w:sz w:val="20"/>
          <w:szCs w:val="22"/>
          <w:lang w:eastAsia="en-US"/>
        </w:rPr>
        <w:t>Provident</w:t>
      </w:r>
      <w:proofErr w:type="spellEnd"/>
      <w:r w:rsidRPr="009C0EA7">
        <w:rPr>
          <w:rFonts w:ascii="Arial" w:eastAsia="Calibri" w:hAnsi="Arial" w:cs="Arial"/>
          <w:color w:val="808080"/>
          <w:sz w:val="20"/>
          <w:szCs w:val="22"/>
          <w:lang w:eastAsia="en-US"/>
        </w:rPr>
        <w:t> </w:t>
      </w:r>
      <w:proofErr w:type="spellStart"/>
      <w:r w:rsidRPr="009C0EA7">
        <w:rPr>
          <w:rFonts w:ascii="Arial" w:eastAsia="Calibri" w:hAnsi="Arial" w:cs="Arial"/>
          <w:color w:val="808080"/>
          <w:sz w:val="20"/>
          <w:szCs w:val="22"/>
          <w:lang w:eastAsia="en-US"/>
        </w:rPr>
        <w:t>Financial</w:t>
      </w:r>
      <w:proofErr w:type="spellEnd"/>
      <w:r w:rsidRPr="009C0EA7">
        <w:rPr>
          <w:rFonts w:ascii="Arial" w:eastAsia="Calibri" w:hAnsi="Arial" w:cs="Arial"/>
          <w:color w:val="808080"/>
          <w:sz w:val="20"/>
          <w:szCs w:val="22"/>
          <w:lang w:eastAsia="en-US"/>
        </w:rPr>
        <w:t> </w:t>
      </w:r>
      <w:proofErr w:type="spellStart"/>
      <w:r w:rsidRPr="009C0EA7">
        <w:rPr>
          <w:rFonts w:ascii="Arial" w:eastAsia="Calibri" w:hAnsi="Arial" w:cs="Arial"/>
          <w:color w:val="808080"/>
          <w:sz w:val="20"/>
          <w:szCs w:val="22"/>
          <w:lang w:eastAsia="en-US"/>
        </w:rPr>
        <w:t>plc</w:t>
      </w:r>
      <w:proofErr w:type="spellEnd"/>
      <w:r w:rsidR="000E1F89">
        <w:rPr>
          <w:rFonts w:ascii="Arial" w:eastAsia="Calibri" w:hAnsi="Arial" w:cs="Arial"/>
          <w:color w:val="808080"/>
          <w:sz w:val="20"/>
          <w:szCs w:val="22"/>
          <w:lang w:eastAsia="en-US"/>
        </w:rPr>
        <w:t xml:space="preserve">, která </w:t>
      </w:r>
      <w:r w:rsidRPr="009C0EA7">
        <w:rPr>
          <w:rFonts w:ascii="Arial" w:eastAsia="Calibri" w:hAnsi="Arial" w:cs="Arial"/>
          <w:color w:val="808080"/>
          <w:sz w:val="20"/>
          <w:szCs w:val="22"/>
          <w:lang w:eastAsia="en-US"/>
        </w:rPr>
        <w:t>působí ve Velké Británii již od roku 1880. IPF pod obchodním označením </w:t>
      </w:r>
      <w:proofErr w:type="spellStart"/>
      <w:r w:rsidRPr="009C0EA7">
        <w:rPr>
          <w:rFonts w:ascii="Arial" w:eastAsia="Calibri" w:hAnsi="Arial" w:cs="Arial"/>
          <w:color w:val="808080"/>
          <w:sz w:val="20"/>
          <w:szCs w:val="22"/>
          <w:lang w:eastAsia="en-US"/>
        </w:rPr>
        <w:t>Provident</w:t>
      </w:r>
      <w:proofErr w:type="spellEnd"/>
      <w:r w:rsidRPr="009C0EA7">
        <w:rPr>
          <w:rFonts w:ascii="Arial" w:eastAsia="Calibri" w:hAnsi="Arial" w:cs="Arial"/>
          <w:color w:val="808080"/>
          <w:sz w:val="20"/>
          <w:szCs w:val="22"/>
          <w:lang w:eastAsia="en-US"/>
        </w:rPr>
        <w:t xml:space="preserve"> v současnosti působí v 9 zemích světa: v České republice, Polsku, Maďarsku, Rumunsku, Litvě, Lotyšsku, Estonsku, Austrálii a v Mexiku. Prostřednictvím své sítě 16 700 obchodních zástupců poskytuje služby 1,7 milionům zákazníků a zaměstnává skoro 7 000 lidí. IPF je </w:t>
      </w:r>
      <w:r w:rsidR="000E1F89" w:rsidRPr="009C0EA7">
        <w:rPr>
          <w:rFonts w:ascii="Arial" w:eastAsia="Calibri" w:hAnsi="Arial" w:cs="Arial"/>
          <w:color w:val="808080"/>
          <w:sz w:val="20"/>
          <w:szCs w:val="22"/>
          <w:lang w:eastAsia="en-US"/>
        </w:rPr>
        <w:t xml:space="preserve">od svého vzniku </w:t>
      </w:r>
      <w:r w:rsidRPr="009C0EA7">
        <w:rPr>
          <w:rFonts w:ascii="Arial" w:eastAsia="Calibri" w:hAnsi="Arial" w:cs="Arial"/>
          <w:color w:val="808080"/>
          <w:sz w:val="20"/>
          <w:szCs w:val="22"/>
          <w:lang w:eastAsia="en-US"/>
        </w:rPr>
        <w:t>kotována na londýnské burze cenných papírů od svého vzniku (IPF.L). </w:t>
      </w:r>
    </w:p>
    <w:p w14:paraId="6820B2C6" w14:textId="3C2E9DEA" w:rsidR="00DC2AAF" w:rsidRDefault="00000000" w:rsidP="040FB67B">
      <w:pPr>
        <w:pStyle w:val="paragraph"/>
        <w:spacing w:before="0" w:beforeAutospacing="0" w:after="0" w:afterAutospacing="0"/>
        <w:jc w:val="both"/>
        <w:rPr>
          <w:rFonts w:ascii="Arial" w:eastAsiaTheme="minorEastAsia" w:hAnsi="Arial" w:cs="Arial"/>
          <w:color w:val="0070C0"/>
          <w:sz w:val="18"/>
          <w:szCs w:val="18"/>
          <w:u w:val="single"/>
          <w:lang w:eastAsia="en-US"/>
        </w:rPr>
      </w:pPr>
      <w:hyperlink r:id="rId14">
        <w:r w:rsidR="00DC2AAF" w:rsidRPr="040FB67B">
          <w:rPr>
            <w:rStyle w:val="Hypertextovodkaz"/>
            <w:rFonts w:ascii="Arial" w:eastAsiaTheme="minorEastAsia" w:hAnsi="Arial" w:cs="Arial"/>
            <w:sz w:val="18"/>
            <w:szCs w:val="18"/>
            <w:lang w:eastAsia="en-US"/>
          </w:rPr>
          <w:t>www.ipfin.co.uk</w:t>
        </w:r>
      </w:hyperlink>
    </w:p>
    <w:p w14:paraId="6843E632" w14:textId="6E0E15B9" w:rsidR="040FB67B" w:rsidRDefault="040FB67B" w:rsidP="040FB67B">
      <w:pPr>
        <w:pStyle w:val="paragraph"/>
        <w:spacing w:before="0" w:beforeAutospacing="0" w:after="0" w:afterAutospacing="0"/>
        <w:jc w:val="both"/>
        <w:rPr>
          <w:rFonts w:ascii="Arial" w:eastAsiaTheme="minorEastAsia" w:hAnsi="Arial" w:cs="Arial"/>
          <w:sz w:val="18"/>
          <w:szCs w:val="18"/>
          <w:lang w:eastAsia="en-US"/>
        </w:rPr>
      </w:pPr>
    </w:p>
    <w:p w14:paraId="19666A29" w14:textId="712189AF" w:rsidR="040FB67B" w:rsidRDefault="040FB67B" w:rsidP="040FB67B">
      <w:pPr>
        <w:spacing w:after="0"/>
        <w:rPr>
          <w:rFonts w:ascii="Arial" w:eastAsia="Arial" w:hAnsi="Arial" w:cs="Arial"/>
          <w:color w:val="212121"/>
          <w:sz w:val="20"/>
          <w:szCs w:val="20"/>
          <w:lang w:val="en-US"/>
        </w:rPr>
      </w:pPr>
    </w:p>
    <w:p w14:paraId="3C54A40B" w14:textId="7ABE7AF9" w:rsidR="040FB67B" w:rsidRDefault="040FB67B" w:rsidP="040FB67B">
      <w:pPr>
        <w:pStyle w:val="paragraph"/>
        <w:spacing w:before="0" w:beforeAutospacing="0" w:after="0" w:afterAutospacing="0"/>
        <w:jc w:val="both"/>
        <w:rPr>
          <w:rFonts w:ascii="Arial" w:eastAsiaTheme="minorEastAsia" w:hAnsi="Arial" w:cs="Arial"/>
          <w:sz w:val="18"/>
          <w:szCs w:val="18"/>
          <w:lang w:eastAsia="en-US"/>
        </w:rPr>
      </w:pPr>
    </w:p>
    <w:sectPr w:rsidR="040FB67B" w:rsidSect="00813E7C">
      <w:headerReference w:type="default" r:id="rId15"/>
      <w:footerReference w:type="default" r:id="rId16"/>
      <w:pgSz w:w="11906" w:h="16838" w:code="9"/>
      <w:pgMar w:top="3403" w:right="1418" w:bottom="1418" w:left="2540" w:header="19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C4DF" w14:textId="77777777" w:rsidR="00813E7C" w:rsidRDefault="00813E7C" w:rsidP="005E69EA">
      <w:pPr>
        <w:spacing w:after="0" w:line="240" w:lineRule="auto"/>
      </w:pPr>
      <w:r>
        <w:separator/>
      </w:r>
    </w:p>
  </w:endnote>
  <w:endnote w:type="continuationSeparator" w:id="0">
    <w:p w14:paraId="458D7B68" w14:textId="77777777" w:rsidR="00813E7C" w:rsidRDefault="00813E7C" w:rsidP="005E69EA">
      <w:pPr>
        <w:spacing w:after="0" w:line="240" w:lineRule="auto"/>
      </w:pPr>
      <w:r>
        <w:continuationSeparator/>
      </w:r>
    </w:p>
  </w:endnote>
  <w:endnote w:type="continuationNotice" w:id="1">
    <w:p w14:paraId="03FF729B" w14:textId="77777777" w:rsidR="00813E7C" w:rsidRDefault="00813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altName w:val="Calibri"/>
    <w:panose1 w:val="00000000000000000000"/>
    <w:charset w:val="00"/>
    <w:family w:val="modern"/>
    <w:notTrueType/>
    <w:pitch w:val="variable"/>
    <w:sig w:usb0="A00000FF" w:usb1="4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Montserrat Light">
    <w:charset w:val="EE"/>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03E6" w14:textId="77777777" w:rsidR="00DC0745" w:rsidRDefault="00564ED0" w:rsidP="00DC0745">
    <w:pPr>
      <w:spacing w:after="0" w:line="276" w:lineRule="auto"/>
      <w:rPr>
        <w:rFonts w:ascii="Arial" w:hAnsi="Arial" w:cs="Arial"/>
        <w:b/>
        <w:bCs/>
        <w:sz w:val="20"/>
        <w:szCs w:val="20"/>
      </w:rPr>
    </w:pPr>
    <w:r>
      <w:rPr>
        <w:rFonts w:ascii="Arial" w:eastAsia="Gotham Rounded Book" w:hAnsi="Arial" w:cs="Arial"/>
        <w:noProof/>
        <w:color w:val="000000"/>
        <w:sz w:val="20"/>
        <w:szCs w:val="20"/>
        <w:lang w:eastAsia="cs-CZ"/>
      </w:rPr>
      <mc:AlternateContent>
        <mc:Choice Requires="wps">
          <w:drawing>
            <wp:anchor distT="0" distB="0" distL="114300" distR="114300" simplePos="0" relativeHeight="251658241" behindDoc="0" locked="0" layoutInCell="1" allowOverlap="1" wp14:anchorId="09A08944" wp14:editId="6EBEAE0C">
              <wp:simplePos x="0" y="0"/>
              <wp:positionH relativeFrom="margin">
                <wp:align>right</wp:align>
              </wp:positionH>
              <wp:positionV relativeFrom="paragraph">
                <wp:posOffset>8039</wp:posOffset>
              </wp:positionV>
              <wp:extent cx="1835785" cy="784501"/>
              <wp:effectExtent l="0" t="0" r="3175" b="0"/>
              <wp:wrapNone/>
              <wp:docPr id="3" name="Text Box 3"/>
              <wp:cNvGraphicFramePr/>
              <a:graphic xmlns:a="http://schemas.openxmlformats.org/drawingml/2006/main">
                <a:graphicData uri="http://schemas.microsoft.com/office/word/2010/wordprocessingShape">
                  <wps:wsp>
                    <wps:cNvSpPr txBox="1"/>
                    <wps:spPr>
                      <a:xfrm>
                        <a:off x="0" y="0"/>
                        <a:ext cx="1835785" cy="784501"/>
                      </a:xfrm>
                      <a:prstGeom prst="rect">
                        <a:avLst/>
                      </a:prstGeom>
                      <a:noFill/>
                      <a:ln w="6350">
                        <a:noFill/>
                      </a:ln>
                    </wps:spPr>
                    <wps:txbx>
                      <w:txbxContent>
                        <w:p w14:paraId="20A73136" w14:textId="77777777" w:rsidR="00DC0745" w:rsidRPr="00071DD6" w:rsidRDefault="00564ED0" w:rsidP="00DC0745">
                          <w:pPr>
                            <w:pStyle w:val="patika"/>
                          </w:pPr>
                          <w:proofErr w:type="spellStart"/>
                          <w:r w:rsidRPr="00071DD6">
                            <w:t>Provident</w:t>
                          </w:r>
                          <w:proofErr w:type="spellEnd"/>
                          <w:r w:rsidRPr="00071DD6">
                            <w:t xml:space="preserve"> </w:t>
                          </w:r>
                          <w:proofErr w:type="spellStart"/>
                          <w:r w:rsidRPr="00071DD6">
                            <w:t>Financial</w:t>
                          </w:r>
                          <w:proofErr w:type="spellEnd"/>
                          <w:r w:rsidRPr="00071DD6">
                            <w:t> s.r.o.</w:t>
                          </w:r>
                        </w:p>
                        <w:p w14:paraId="5BF93C92" w14:textId="77777777" w:rsidR="00DC0745" w:rsidRPr="00071DD6" w:rsidRDefault="00564ED0" w:rsidP="00DC0745">
                          <w:pPr>
                            <w:spacing w:after="0" w:line="240" w:lineRule="auto"/>
                            <w:rPr>
                              <w:rFonts w:ascii="Arial" w:eastAsia="Gotham Rounded Book" w:hAnsi="Arial" w:cs="Arial"/>
                              <w:color w:val="000000"/>
                              <w:sz w:val="20"/>
                              <w:szCs w:val="20"/>
                            </w:rPr>
                          </w:pPr>
                          <w:r w:rsidRPr="00071DD6">
                            <w:rPr>
                              <w:rFonts w:ascii="Arial" w:eastAsia="Gotham Rounded Book" w:hAnsi="Arial" w:cs="Arial"/>
                              <w:color w:val="000000"/>
                              <w:sz w:val="20"/>
                              <w:szCs w:val="20"/>
                            </w:rPr>
                            <w:t>Olbrachtova 9/2006, 140 00 Praha 4</w:t>
                          </w:r>
                        </w:p>
                        <w:p w14:paraId="596B7A18" w14:textId="77777777" w:rsidR="00DC0745" w:rsidRPr="00071DD6" w:rsidRDefault="00564ED0" w:rsidP="00DC0745">
                          <w:pPr>
                            <w:pStyle w:val="Zpat"/>
                            <w:rPr>
                              <w:rFonts w:ascii="Arial" w:eastAsia="Gotham Rounded Book" w:hAnsi="Arial" w:cs="Arial"/>
                              <w:color w:val="000000"/>
                              <w:sz w:val="20"/>
                              <w:szCs w:val="20"/>
                            </w:rPr>
                          </w:pPr>
                          <w:r w:rsidRPr="00071DD6">
                            <w:rPr>
                              <w:rFonts w:ascii="Arial" w:eastAsia="Gotham Rounded Book" w:hAnsi="Arial" w:cs="Arial"/>
                              <w:color w:val="000000"/>
                              <w:sz w:val="20"/>
                              <w:szCs w:val="20"/>
                            </w:rPr>
                            <w:t>IČO: 25621351</w:t>
                          </w:r>
                        </w:p>
                        <w:p w14:paraId="66EA7659" w14:textId="77777777" w:rsidR="00DC0745" w:rsidRPr="00071DD6" w:rsidRDefault="00564ED0" w:rsidP="00DC0745">
                          <w:pPr>
                            <w:pStyle w:val="Zpat"/>
                            <w:rPr>
                              <w:rFonts w:ascii="Arial" w:hAnsi="Arial" w:cs="Arial"/>
                              <w:sz w:val="20"/>
                              <w:szCs w:val="20"/>
                            </w:rPr>
                          </w:pPr>
                          <w:r w:rsidRPr="00071DD6">
                            <w:rPr>
                              <w:rFonts w:ascii="Arial" w:eastAsia="Gotham Rounded Book" w:hAnsi="Arial" w:cs="Arial"/>
                              <w:color w:val="000000"/>
                              <w:sz w:val="20"/>
                              <w:szCs w:val="20"/>
                            </w:rPr>
                            <w:t>DIČ: CZ25621351</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08944" id="_x0000_t202" coordsize="21600,21600" o:spt="202" path="m,l,21600r21600,l21600,xe">
              <v:stroke joinstyle="miter"/>
              <v:path gradientshapeok="t" o:connecttype="rect"/>
            </v:shapetype>
            <v:shape id="Text Box 3" o:spid="_x0000_s1027" type="#_x0000_t202" style="position:absolute;margin-left:93.35pt;margin-top:.65pt;width:144.55pt;height:61.75pt;z-index:251658241;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" filled="f" stroked="f" strokeweight=".5pt">
              <v:textbox inset="0,0,0,0">
                <w:txbxContent>
                  <w:p w14:paraId="20A73136" w14:textId="77777777" w:rsidR="00DC0745" w:rsidRPr="00071DD6" w:rsidRDefault="00564ED0" w:rsidP="00DC0745">
                    <w:pPr>
                      <w:pStyle w:val="patika"/>
                    </w:pPr>
                    <w:r w:rsidRPr="00071DD6">
                      <w:t>Provident Financial s.r.o.</w:t>
                    </w:r>
                  </w:p>
                  <w:p w14:paraId="5BF93C92" w14:textId="77777777" w:rsidR="00DC0745" w:rsidRPr="00071DD6" w:rsidRDefault="00564ED0" w:rsidP="00DC0745">
                    <w:pPr>
                      <w:spacing w:after="0" w:line="240" w:lineRule="auto"/>
                      <w:rPr>
                        <w:rFonts w:ascii="Arial" w:eastAsia="Gotham Rounded Book" w:hAnsi="Arial" w:cs="Arial"/>
                        <w:color w:val="000000"/>
                        <w:sz w:val="20"/>
                        <w:szCs w:val="20"/>
                      </w:rPr>
                    </w:pPr>
                    <w:r w:rsidRPr="00071DD6">
                      <w:rPr>
                        <w:rFonts w:ascii="Arial" w:eastAsia="Gotham Rounded Book" w:hAnsi="Arial" w:cs="Arial"/>
                        <w:color w:val="000000"/>
                        <w:sz w:val="20"/>
                        <w:szCs w:val="20"/>
                      </w:rPr>
                      <w:t>Olbrachtova 9/2006, 140 00 Praha 4</w:t>
                    </w:r>
                  </w:p>
                  <w:p w14:paraId="596B7A18" w14:textId="77777777" w:rsidR="00DC0745" w:rsidRPr="00071DD6" w:rsidRDefault="00564ED0" w:rsidP="00DC0745">
                    <w:pPr>
                      <w:pStyle w:val="Zpat"/>
                      <w:rPr>
                        <w:rFonts w:ascii="Arial" w:eastAsia="Gotham Rounded Book" w:hAnsi="Arial" w:cs="Arial"/>
                        <w:color w:val="000000"/>
                        <w:sz w:val="20"/>
                        <w:szCs w:val="20"/>
                      </w:rPr>
                    </w:pPr>
                    <w:r w:rsidRPr="00071DD6">
                      <w:rPr>
                        <w:rFonts w:ascii="Arial" w:eastAsia="Gotham Rounded Book" w:hAnsi="Arial" w:cs="Arial"/>
                        <w:color w:val="000000"/>
                        <w:sz w:val="20"/>
                        <w:szCs w:val="20"/>
                      </w:rPr>
                      <w:t>IČO: 25621351</w:t>
                    </w:r>
                  </w:p>
                  <w:p w14:paraId="66EA7659" w14:textId="77777777" w:rsidR="00DC0745" w:rsidRPr="00071DD6" w:rsidRDefault="00564ED0" w:rsidP="00DC0745">
                    <w:pPr>
                      <w:pStyle w:val="Zpat"/>
                      <w:rPr>
                        <w:rFonts w:ascii="Arial" w:hAnsi="Arial" w:cs="Arial"/>
                        <w:sz w:val="20"/>
                        <w:szCs w:val="20"/>
                      </w:rPr>
                    </w:pPr>
                    <w:r w:rsidRPr="00071DD6">
                      <w:rPr>
                        <w:rFonts w:ascii="Arial" w:eastAsia="Gotham Rounded Book" w:hAnsi="Arial" w:cs="Arial"/>
                        <w:color w:val="000000"/>
                        <w:sz w:val="20"/>
                        <w:szCs w:val="20"/>
                      </w:rPr>
                      <w:t>DIČ: CZ25621351</w:t>
                    </w:r>
                  </w:p>
                </w:txbxContent>
              </v:textbox>
              <w10:wrap anchorx="margin"/>
            </v:shape>
          </w:pict>
        </mc:Fallback>
      </mc:AlternateContent>
    </w:r>
  </w:p>
  <w:p w14:paraId="17BCA52B" w14:textId="77777777" w:rsidR="00601689" w:rsidRDefault="00601689" w:rsidP="00601689">
    <w:pPr>
      <w:spacing w:after="60" w:line="240" w:lineRule="auto"/>
      <w:rPr>
        <w:rFonts w:ascii="Arial" w:eastAsia="Gotham Rounded Bold" w:hAnsi="Arial" w:cs="Arial"/>
        <w:b/>
        <w:bCs/>
        <w:color w:val="000000"/>
        <w:sz w:val="20"/>
        <w:szCs w:val="20"/>
      </w:rPr>
    </w:pPr>
    <w:r w:rsidRPr="009E2026">
      <w:rPr>
        <w:rFonts w:ascii="Arial" w:eastAsia="Gotham Rounded Bold" w:hAnsi="Arial" w:cs="Arial"/>
        <w:b/>
        <w:bCs/>
        <w:noProof/>
        <w:color w:val="000000"/>
        <w:sz w:val="20"/>
        <w:szCs w:val="20"/>
        <w:lang w:eastAsia="cs-CZ"/>
      </w:rPr>
      <w:drawing>
        <wp:anchor distT="0" distB="0" distL="114300" distR="114300" simplePos="0" relativeHeight="251658246" behindDoc="0" locked="0" layoutInCell="1" allowOverlap="1" wp14:anchorId="40F4CD7B" wp14:editId="0A7BC25A">
          <wp:simplePos x="0" y="0"/>
          <wp:positionH relativeFrom="column">
            <wp:posOffset>-213456</wp:posOffset>
          </wp:positionH>
          <wp:positionV relativeFrom="paragraph">
            <wp:posOffset>164202</wp:posOffset>
          </wp:positionV>
          <wp:extent cx="155599" cy="345775"/>
          <wp:effectExtent l="0" t="0" r="0" b="0"/>
          <wp:wrapSquare wrapText="bothSides"/>
          <wp:docPr id="10"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599" cy="345775"/>
                  </a:xfrm>
                  <a:prstGeom prst="rect">
                    <a:avLst/>
                  </a:prstGeom>
                </pic:spPr>
              </pic:pic>
            </a:graphicData>
          </a:graphic>
        </wp:anchor>
      </w:drawing>
    </w:r>
    <w:r w:rsidRPr="009E2026">
      <w:rPr>
        <w:rFonts w:ascii="Arial" w:eastAsia="Gotham Rounded Bold" w:hAnsi="Arial" w:cs="Arial"/>
        <w:b/>
        <w:bCs/>
        <w:noProof/>
        <w:color w:val="000000"/>
        <w:sz w:val="20"/>
        <w:szCs w:val="20"/>
        <w:lang w:eastAsia="cs-CZ"/>
      </w:rPr>
      <w:t>Jana Austová Pikardová</w:t>
    </w:r>
    <w:r>
      <w:rPr>
        <w:rFonts w:ascii="Arial" w:hAnsi="Arial" w:cs="Arial"/>
        <w:b/>
        <w:bCs/>
        <w:sz w:val="20"/>
        <w:szCs w:val="20"/>
      </w:rPr>
      <w:t xml:space="preserve"> </w:t>
    </w:r>
    <w:r>
      <w:rPr>
        <w:rFonts w:ascii="Arial" w:eastAsia="Gotham Rounded Bold" w:hAnsi="Arial" w:cs="Arial"/>
        <w:b/>
        <w:bCs/>
        <w:color w:val="000000"/>
        <w:sz w:val="20"/>
        <w:szCs w:val="20"/>
      </w:rPr>
      <w:t>| tisková mluvčí</w:t>
    </w:r>
  </w:p>
  <w:p w14:paraId="3B1927EE" w14:textId="77777777" w:rsidR="00601689" w:rsidRPr="006B3D68" w:rsidRDefault="00601689" w:rsidP="00601689">
    <w:pPr>
      <w:spacing w:after="0" w:line="276" w:lineRule="auto"/>
      <w:rPr>
        <w:rFonts w:ascii="Arial" w:eastAsia="Gotham Rounded Bold" w:hAnsi="Arial" w:cs="Arial"/>
        <w:color w:val="000000"/>
        <w:sz w:val="20"/>
        <w:szCs w:val="20"/>
      </w:rPr>
    </w:pPr>
    <w:r>
      <w:rPr>
        <w:rFonts w:ascii="Arial" w:eastAsia="Gotham Rounded Bold" w:hAnsi="Arial" w:cs="Arial"/>
        <w:color w:val="000000"/>
        <w:sz w:val="20"/>
        <w:szCs w:val="20"/>
      </w:rPr>
      <w:t xml:space="preserve">+420 </w:t>
    </w:r>
    <w:r w:rsidRPr="009E2026">
      <w:rPr>
        <w:rFonts w:ascii="Arial" w:eastAsia="Gotham Rounded Bold" w:hAnsi="Arial" w:cs="Arial"/>
        <w:color w:val="000000"/>
        <w:sz w:val="20"/>
        <w:szCs w:val="20"/>
      </w:rPr>
      <w:t>724 573 665</w:t>
    </w:r>
  </w:p>
  <w:p w14:paraId="4F1DAFF9" w14:textId="77777777" w:rsidR="00601689" w:rsidRPr="006B3D68" w:rsidRDefault="00601689" w:rsidP="00601689">
    <w:pPr>
      <w:spacing w:after="0" w:line="276" w:lineRule="auto"/>
      <w:rPr>
        <w:rFonts w:ascii="Arial" w:eastAsia="Gotham Rounded Bold" w:hAnsi="Arial" w:cs="Arial"/>
        <w:color w:val="000000"/>
        <w:sz w:val="20"/>
        <w:szCs w:val="20"/>
      </w:rPr>
    </w:pPr>
    <w:r>
      <w:rPr>
        <w:rFonts w:ascii="Arial" w:eastAsia="Gotham Rounded Bold" w:hAnsi="Arial" w:cs="Arial"/>
        <w:color w:val="000000"/>
        <w:sz w:val="20"/>
        <w:szCs w:val="20"/>
      </w:rPr>
      <w:t>jana.pikardova</w:t>
    </w:r>
    <w:r w:rsidRPr="006B3D68">
      <w:rPr>
        <w:rFonts w:ascii="Arial" w:eastAsia="Gotham Rounded Bold" w:hAnsi="Arial" w:cs="Arial"/>
        <w:color w:val="000000"/>
        <w:sz w:val="20"/>
        <w:szCs w:val="20"/>
      </w:rPr>
      <w:t>@provident.cz</w:t>
    </w:r>
  </w:p>
  <w:p w14:paraId="4439FC78" w14:textId="5D90D15C" w:rsidR="00DC0745" w:rsidRPr="006B3D68" w:rsidRDefault="00DC0745" w:rsidP="00601689">
    <w:pPr>
      <w:spacing w:after="60" w:line="240" w:lineRule="auto"/>
      <w:rPr>
        <w:rFonts w:ascii="Arial" w:eastAsia="Gotham Rounded Bold"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1405" w14:textId="77777777" w:rsidR="00813E7C" w:rsidRDefault="00813E7C" w:rsidP="005E69EA">
      <w:pPr>
        <w:spacing w:after="0" w:line="240" w:lineRule="auto"/>
      </w:pPr>
      <w:r>
        <w:separator/>
      </w:r>
    </w:p>
  </w:footnote>
  <w:footnote w:type="continuationSeparator" w:id="0">
    <w:p w14:paraId="42554F01" w14:textId="77777777" w:rsidR="00813E7C" w:rsidRDefault="00813E7C" w:rsidP="005E69EA">
      <w:pPr>
        <w:spacing w:after="0" w:line="240" w:lineRule="auto"/>
      </w:pPr>
      <w:r>
        <w:continuationSeparator/>
      </w:r>
    </w:p>
  </w:footnote>
  <w:footnote w:type="continuationNotice" w:id="1">
    <w:p w14:paraId="5B13867B" w14:textId="77777777" w:rsidR="00813E7C" w:rsidRDefault="00813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3BC3" w14:textId="2F44B464" w:rsidR="00DC0745" w:rsidRDefault="00BD2CC9">
    <w:pPr>
      <w:pStyle w:val="Zhlav"/>
    </w:pPr>
    <w:r>
      <w:rPr>
        <w:noProof/>
        <w:lang w:eastAsia="cs-CZ"/>
      </w:rPr>
      <w:drawing>
        <wp:anchor distT="0" distB="0" distL="114300" distR="114300" simplePos="0" relativeHeight="251658243" behindDoc="0" locked="0" layoutInCell="1" allowOverlap="1" wp14:anchorId="115DB34A" wp14:editId="1A4800AE">
          <wp:simplePos x="0" y="0"/>
          <wp:positionH relativeFrom="margin">
            <wp:posOffset>4337050</wp:posOffset>
          </wp:positionH>
          <wp:positionV relativeFrom="paragraph">
            <wp:posOffset>-95250</wp:posOffset>
          </wp:positionV>
          <wp:extent cx="681355" cy="567055"/>
          <wp:effectExtent l="0" t="0" r="4445"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8160"/>
                  <a:stretch/>
                </pic:blipFill>
                <pic:spPr bwMode="auto">
                  <a:xfrm>
                    <a:off x="0" y="0"/>
                    <a:ext cx="681355"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cs-CZ"/>
      </w:rPr>
      <w:drawing>
        <wp:anchor distT="0" distB="0" distL="114300" distR="114300" simplePos="0" relativeHeight="251658245" behindDoc="0" locked="0" layoutInCell="1" allowOverlap="1" wp14:anchorId="4D3C0252" wp14:editId="0A03A4B8">
          <wp:simplePos x="0" y="0"/>
          <wp:positionH relativeFrom="margin">
            <wp:align>center</wp:align>
          </wp:positionH>
          <wp:positionV relativeFrom="paragraph">
            <wp:posOffset>-107950</wp:posOffset>
          </wp:positionV>
          <wp:extent cx="895350" cy="567055"/>
          <wp:effectExtent l="0" t="0" r="0" b="0"/>
          <wp:wrapSquare wrapText="bothSides"/>
          <wp:docPr id="482266937" name="Picture 9" descr="Obsah obrázku Grafika, text, Písmo,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66937" name="Picture 9" descr="Obsah obrázku Grafika, text, Písmo, logo&#10;&#10;Popis byl vytvořen automaticky"/>
                  <pic:cNvPicPr>
                    <a:picLocks noChangeAspect="1" noChangeArrowheads="1"/>
                  </pic:cNvPicPr>
                </pic:nvPicPr>
                <pic:blipFill rotWithShape="1">
                  <a:blip r:embed="rId1">
                    <a:extLst>
                      <a:ext uri="{28A0092B-C50C-407E-A947-70E740481C1C}">
                        <a14:useLocalDpi xmlns:a14="http://schemas.microsoft.com/office/drawing/2010/main" val="0"/>
                      </a:ext>
                    </a:extLst>
                  </a:blip>
                  <a:srcRect r="71301"/>
                  <a:stretch/>
                </pic:blipFill>
                <pic:spPr bwMode="auto">
                  <a:xfrm>
                    <a:off x="0" y="0"/>
                    <a:ext cx="895350" cy="567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eastAsia="cs-CZ"/>
      </w:rPr>
      <w:drawing>
        <wp:anchor distT="0" distB="0" distL="114300" distR="114300" simplePos="0" relativeHeight="251658244" behindDoc="0" locked="0" layoutInCell="1" allowOverlap="1" wp14:anchorId="798350DA" wp14:editId="076F976B">
          <wp:simplePos x="0" y="0"/>
          <wp:positionH relativeFrom="column">
            <wp:posOffset>3022600</wp:posOffset>
          </wp:positionH>
          <wp:positionV relativeFrom="paragraph">
            <wp:posOffset>101600</wp:posOffset>
          </wp:positionV>
          <wp:extent cx="1149350" cy="198120"/>
          <wp:effectExtent l="0" t="0" r="0" b="0"/>
          <wp:wrapSquare wrapText="bothSides"/>
          <wp:docPr id="438988621" name="Obrázek 4" descr="Obsah obrázku Písmo, Grafika, grafický design,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88621" name="Obrázek 4" descr="Obsah obrázku Písmo, Grafika, grafický design, log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1149350" cy="198120"/>
                  </a:xfrm>
                  <a:prstGeom prst="rect">
                    <a:avLst/>
                  </a:prstGeom>
                </pic:spPr>
              </pic:pic>
            </a:graphicData>
          </a:graphic>
          <wp14:sizeRelH relativeFrom="margin">
            <wp14:pctWidth>0</wp14:pctWidth>
          </wp14:sizeRelH>
          <wp14:sizeRelV relativeFrom="margin">
            <wp14:pctHeight>0</wp14:pctHeight>
          </wp14:sizeRelV>
        </wp:anchor>
      </w:drawing>
    </w:r>
    <w:r w:rsidR="00564ED0">
      <w:rPr>
        <w:noProof/>
        <w:lang w:eastAsia="cs-CZ"/>
      </w:rPr>
      <mc:AlternateContent>
        <mc:Choice Requires="wps">
          <w:drawing>
            <wp:anchor distT="0" distB="0" distL="114300" distR="114300" simplePos="0" relativeHeight="251658242" behindDoc="0" locked="0" layoutInCell="1" allowOverlap="1" wp14:anchorId="227FE672" wp14:editId="1FB86CC5">
              <wp:simplePos x="0" y="0"/>
              <wp:positionH relativeFrom="column">
                <wp:posOffset>-1128898</wp:posOffset>
              </wp:positionH>
              <wp:positionV relativeFrom="paragraph">
                <wp:posOffset>-891984</wp:posOffset>
              </wp:positionV>
              <wp:extent cx="1389993" cy="1389993"/>
              <wp:effectExtent l="0" t="0" r="1270" b="1270"/>
              <wp:wrapNone/>
              <wp:docPr id="26" name="Oval 26"/>
              <wp:cNvGraphicFramePr/>
              <a:graphic xmlns:a="http://schemas.openxmlformats.org/drawingml/2006/main">
                <a:graphicData uri="http://schemas.microsoft.com/office/word/2010/wordprocessingShape">
                  <wps:wsp>
                    <wps:cNvSpPr/>
                    <wps:spPr>
                      <a:xfrm>
                        <a:off x="0" y="0"/>
                        <a:ext cx="1389993" cy="1389993"/>
                      </a:xfrm>
                      <a:prstGeom prst="ellipse">
                        <a:avLst/>
                      </a:prstGeom>
                      <a:gradFill flip="none" rotWithShape="1">
                        <a:gsLst>
                          <a:gs pos="50000">
                            <a:srgbClr val="55B883"/>
                          </a:gs>
                          <a:gs pos="0">
                            <a:srgbClr val="ADDA43"/>
                          </a:gs>
                          <a:gs pos="100000">
                            <a:srgbClr val="02ACE9"/>
                          </a:gs>
                        </a:gsLst>
                        <a:lin ang="2700000" scaled="0"/>
                        <a:tileRect/>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53875FD" w14:textId="77777777" w:rsidR="00DC0745" w:rsidRPr="005E69EA" w:rsidRDefault="00564ED0" w:rsidP="00DC0745">
                          <w:pPr>
                            <w:spacing w:after="0" w:line="240" w:lineRule="auto"/>
                            <w:jc w:val="center"/>
                            <w:rPr>
                              <w:rFonts w:ascii="Arial Black" w:hAnsi="Arial Black" w:cs="Times New Roman"/>
                              <w:b/>
                              <w:bCs/>
                              <w:color w:val="FFFFFF" w:themeColor="background1"/>
                              <w:sz w:val="32"/>
                              <w:szCs w:val="32"/>
                            </w:rPr>
                          </w:pPr>
                          <w:r w:rsidRPr="005E69EA">
                            <w:rPr>
                              <w:rFonts w:ascii="Arial Black" w:hAnsi="Arial Black" w:cs="Times New Roman"/>
                              <w:b/>
                              <w:bCs/>
                              <w:color w:val="FFFFFF" w:themeColor="background1"/>
                              <w:sz w:val="32"/>
                              <w:szCs w:val="32"/>
                            </w:rPr>
                            <w:t>Tisková zpráva</w:t>
                          </w:r>
                        </w:p>
                      </w:txbxContent>
                    </wps:txbx>
                    <wps:bodyPr rot="0" spcFirstLastPara="0" vertOverflow="overflow" horzOverflow="overflow" vert="horz" wrap="square" lIns="0" tIns="0" rIns="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FE672" id="Oval 26" o:spid="_x0000_s1026" style="position:absolute;margin-left:-88.9pt;margin-top:-70.25pt;width:109.45pt;height:10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" fillcolor="#adda43" stroked="f" strokeweight="1pt">
              <v:fill color2="#02ace9" rotate="t" angle="45" colors="0 #adda43;.5 #55b883;1 #02ace9" focus="100%" type="gradient">
                <o:fill v:ext="view" type="gradientUnscaled"/>
              </v:fill>
              <v:stroke joinstyle="miter"/>
              <v:textbox inset="0,0,0,1.3mm">
                <w:txbxContent>
                  <w:p w14:paraId="153875FD" w14:textId="77777777" w:rsidR="00DC0745" w:rsidRPr="005E69EA" w:rsidRDefault="00564ED0" w:rsidP="00DC0745">
                    <w:pPr>
                      <w:spacing w:after="0" w:line="240" w:lineRule="auto"/>
                      <w:jc w:val="center"/>
                      <w:rPr>
                        <w:rFonts w:ascii="Arial Black" w:hAnsi="Arial Black" w:cs="Times New Roman"/>
                        <w:b/>
                        <w:bCs/>
                        <w:color w:val="FFFFFF" w:themeColor="background1"/>
                        <w:sz w:val="32"/>
                        <w:szCs w:val="32"/>
                      </w:rPr>
                    </w:pPr>
                    <w:r w:rsidRPr="005E69EA">
                      <w:rPr>
                        <w:rFonts w:ascii="Arial Black" w:hAnsi="Arial Black" w:cs="Times New Roman"/>
                        <w:b/>
                        <w:bCs/>
                        <w:color w:val="FFFFFF" w:themeColor="background1"/>
                        <w:sz w:val="32"/>
                        <w:szCs w:val="32"/>
                      </w:rPr>
                      <w:t>Tisková zpráva</w:t>
                    </w:r>
                  </w:p>
                </w:txbxContent>
              </v:textbox>
            </v:oval>
          </w:pict>
        </mc:Fallback>
      </mc:AlternateContent>
    </w:r>
    <w:r w:rsidR="00564ED0">
      <w:rPr>
        <w:noProof/>
        <w:lang w:eastAsia="cs-CZ"/>
      </w:rPr>
      <mc:AlternateContent>
        <mc:Choice Requires="wps">
          <w:drawing>
            <wp:anchor distT="0" distB="0" distL="114300" distR="114300" simplePos="0" relativeHeight="251658240" behindDoc="0" locked="0" layoutInCell="1" allowOverlap="1" wp14:anchorId="013194BE" wp14:editId="42B6FEF0">
              <wp:simplePos x="0" y="0"/>
              <wp:positionH relativeFrom="leftMargin">
                <wp:posOffset>0</wp:posOffset>
              </wp:positionH>
              <wp:positionV relativeFrom="topMargin">
                <wp:posOffset>0</wp:posOffset>
              </wp:positionV>
              <wp:extent cx="1018800" cy="10692000"/>
              <wp:effectExtent l="0" t="0" r="0" b="0"/>
              <wp:wrapNone/>
              <wp:docPr id="4" name="Rectangle 4"/>
              <wp:cNvGraphicFramePr/>
              <a:graphic xmlns:a="http://schemas.openxmlformats.org/drawingml/2006/main">
                <a:graphicData uri="http://schemas.microsoft.com/office/word/2010/wordprocessingShape">
                  <wps:wsp>
                    <wps:cNvSpPr/>
                    <wps:spPr>
                      <a:xfrm>
                        <a:off x="0" y="0"/>
                        <a:ext cx="1018800" cy="10692000"/>
                      </a:xfrm>
                      <a:prstGeom prst="rect">
                        <a:avLst/>
                      </a:prstGeom>
                      <a:solidFill>
                        <a:srgbClr val="F2F2F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6545E" id="Rectangle 4" o:spid="_x0000_s1026" style="position:absolute;margin-left:0;margin-top:0;width:80.2pt;height:841.9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" fillcolor="#f2f2f2"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512C"/>
    <w:multiLevelType w:val="hybridMultilevel"/>
    <w:tmpl w:val="76A2B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951B54"/>
    <w:multiLevelType w:val="hybridMultilevel"/>
    <w:tmpl w:val="3D461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8A7902"/>
    <w:multiLevelType w:val="hybridMultilevel"/>
    <w:tmpl w:val="D9147240"/>
    <w:lvl w:ilvl="0" w:tplc="6086946E">
      <w:start w:val="1"/>
      <w:numFmt w:val="bullet"/>
      <w:lvlText w:val=""/>
      <w:lvlJc w:val="left"/>
      <w:pPr>
        <w:ind w:left="720" w:hanging="360"/>
      </w:pPr>
      <w:rPr>
        <w:rFonts w:ascii="Symbol" w:hAnsi="Symbol" w:hint="default"/>
      </w:rPr>
    </w:lvl>
    <w:lvl w:ilvl="1" w:tplc="C212E0B4">
      <w:start w:val="1"/>
      <w:numFmt w:val="bullet"/>
      <w:lvlText w:val="o"/>
      <w:lvlJc w:val="left"/>
      <w:pPr>
        <w:ind w:left="1440" w:hanging="360"/>
      </w:pPr>
      <w:rPr>
        <w:rFonts w:ascii="Courier New" w:hAnsi="Courier New" w:hint="default"/>
      </w:rPr>
    </w:lvl>
    <w:lvl w:ilvl="2" w:tplc="E1760098">
      <w:start w:val="1"/>
      <w:numFmt w:val="bullet"/>
      <w:lvlText w:val=""/>
      <w:lvlJc w:val="left"/>
      <w:pPr>
        <w:ind w:left="2160" w:hanging="360"/>
      </w:pPr>
      <w:rPr>
        <w:rFonts w:ascii="Wingdings" w:hAnsi="Wingdings" w:hint="default"/>
      </w:rPr>
    </w:lvl>
    <w:lvl w:ilvl="3" w:tplc="2AB4C4DE">
      <w:start w:val="1"/>
      <w:numFmt w:val="bullet"/>
      <w:lvlText w:val=""/>
      <w:lvlJc w:val="left"/>
      <w:pPr>
        <w:ind w:left="2880" w:hanging="360"/>
      </w:pPr>
      <w:rPr>
        <w:rFonts w:ascii="Symbol" w:hAnsi="Symbol" w:hint="default"/>
      </w:rPr>
    </w:lvl>
    <w:lvl w:ilvl="4" w:tplc="2FAA01EA">
      <w:start w:val="1"/>
      <w:numFmt w:val="bullet"/>
      <w:lvlText w:val="o"/>
      <w:lvlJc w:val="left"/>
      <w:pPr>
        <w:ind w:left="3600" w:hanging="360"/>
      </w:pPr>
      <w:rPr>
        <w:rFonts w:ascii="Courier New" w:hAnsi="Courier New" w:hint="default"/>
      </w:rPr>
    </w:lvl>
    <w:lvl w:ilvl="5" w:tplc="E38C024C">
      <w:start w:val="1"/>
      <w:numFmt w:val="bullet"/>
      <w:lvlText w:val=""/>
      <w:lvlJc w:val="left"/>
      <w:pPr>
        <w:ind w:left="4320" w:hanging="360"/>
      </w:pPr>
      <w:rPr>
        <w:rFonts w:ascii="Wingdings" w:hAnsi="Wingdings" w:hint="default"/>
      </w:rPr>
    </w:lvl>
    <w:lvl w:ilvl="6" w:tplc="838E6CC2">
      <w:start w:val="1"/>
      <w:numFmt w:val="bullet"/>
      <w:lvlText w:val=""/>
      <w:lvlJc w:val="left"/>
      <w:pPr>
        <w:ind w:left="5040" w:hanging="360"/>
      </w:pPr>
      <w:rPr>
        <w:rFonts w:ascii="Symbol" w:hAnsi="Symbol" w:hint="default"/>
      </w:rPr>
    </w:lvl>
    <w:lvl w:ilvl="7" w:tplc="DBBEBEBE">
      <w:start w:val="1"/>
      <w:numFmt w:val="bullet"/>
      <w:lvlText w:val="o"/>
      <w:lvlJc w:val="left"/>
      <w:pPr>
        <w:ind w:left="5760" w:hanging="360"/>
      </w:pPr>
      <w:rPr>
        <w:rFonts w:ascii="Courier New" w:hAnsi="Courier New" w:hint="default"/>
      </w:rPr>
    </w:lvl>
    <w:lvl w:ilvl="8" w:tplc="FB4C2696">
      <w:start w:val="1"/>
      <w:numFmt w:val="bullet"/>
      <w:lvlText w:val=""/>
      <w:lvlJc w:val="left"/>
      <w:pPr>
        <w:ind w:left="6480" w:hanging="360"/>
      </w:pPr>
      <w:rPr>
        <w:rFonts w:ascii="Wingdings" w:hAnsi="Wingdings" w:hint="default"/>
      </w:rPr>
    </w:lvl>
  </w:abstractNum>
  <w:num w:numId="1" w16cid:durableId="2038189078">
    <w:abstractNumId w:val="1"/>
  </w:num>
  <w:num w:numId="2" w16cid:durableId="59333675">
    <w:abstractNumId w:val="2"/>
  </w:num>
  <w:num w:numId="3" w16cid:durableId="1990862737">
    <w:abstractNumId w:val="2"/>
  </w:num>
  <w:num w:numId="4" w16cid:durableId="455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EA"/>
    <w:rsid w:val="00006AE8"/>
    <w:rsid w:val="00006DC5"/>
    <w:rsid w:val="000075A8"/>
    <w:rsid w:val="00007CFE"/>
    <w:rsid w:val="00010568"/>
    <w:rsid w:val="00012D6F"/>
    <w:rsid w:val="00013761"/>
    <w:rsid w:val="0001520E"/>
    <w:rsid w:val="0001720B"/>
    <w:rsid w:val="00021714"/>
    <w:rsid w:val="00025070"/>
    <w:rsid w:val="0002717B"/>
    <w:rsid w:val="00027394"/>
    <w:rsid w:val="0002799B"/>
    <w:rsid w:val="00030067"/>
    <w:rsid w:val="0003318D"/>
    <w:rsid w:val="000332C2"/>
    <w:rsid w:val="00035141"/>
    <w:rsid w:val="000355BB"/>
    <w:rsid w:val="000375E3"/>
    <w:rsid w:val="00040A58"/>
    <w:rsid w:val="00042B79"/>
    <w:rsid w:val="00043001"/>
    <w:rsid w:val="00046240"/>
    <w:rsid w:val="00046964"/>
    <w:rsid w:val="00056849"/>
    <w:rsid w:val="000618BE"/>
    <w:rsid w:val="00061AAA"/>
    <w:rsid w:val="00064AE7"/>
    <w:rsid w:val="00064B6B"/>
    <w:rsid w:val="00066579"/>
    <w:rsid w:val="00066FAE"/>
    <w:rsid w:val="0007185A"/>
    <w:rsid w:val="00072AB7"/>
    <w:rsid w:val="00072B94"/>
    <w:rsid w:val="000735EB"/>
    <w:rsid w:val="00076959"/>
    <w:rsid w:val="00080E42"/>
    <w:rsid w:val="00082F07"/>
    <w:rsid w:val="00085559"/>
    <w:rsid w:val="000911E5"/>
    <w:rsid w:val="000928A4"/>
    <w:rsid w:val="0009582A"/>
    <w:rsid w:val="0009661A"/>
    <w:rsid w:val="000971E3"/>
    <w:rsid w:val="0009778D"/>
    <w:rsid w:val="000A5B6B"/>
    <w:rsid w:val="000A7611"/>
    <w:rsid w:val="000A790E"/>
    <w:rsid w:val="000B4B6A"/>
    <w:rsid w:val="000B7BC7"/>
    <w:rsid w:val="000B7C15"/>
    <w:rsid w:val="000C0E18"/>
    <w:rsid w:val="000C13AD"/>
    <w:rsid w:val="000C257B"/>
    <w:rsid w:val="000C4044"/>
    <w:rsid w:val="000C6A35"/>
    <w:rsid w:val="000C7C1E"/>
    <w:rsid w:val="000D0E44"/>
    <w:rsid w:val="000D18DA"/>
    <w:rsid w:val="000D2069"/>
    <w:rsid w:val="000D20EB"/>
    <w:rsid w:val="000D2334"/>
    <w:rsid w:val="000D4BE0"/>
    <w:rsid w:val="000D7B94"/>
    <w:rsid w:val="000E1F89"/>
    <w:rsid w:val="000E2ED2"/>
    <w:rsid w:val="000E3C49"/>
    <w:rsid w:val="000E5946"/>
    <w:rsid w:val="000E5C3C"/>
    <w:rsid w:val="000E6249"/>
    <w:rsid w:val="000E7D04"/>
    <w:rsid w:val="000F2257"/>
    <w:rsid w:val="001001E9"/>
    <w:rsid w:val="0010603E"/>
    <w:rsid w:val="001065CC"/>
    <w:rsid w:val="001074A1"/>
    <w:rsid w:val="00113432"/>
    <w:rsid w:val="00113B8B"/>
    <w:rsid w:val="001155DD"/>
    <w:rsid w:val="00115C82"/>
    <w:rsid w:val="00115F98"/>
    <w:rsid w:val="00117364"/>
    <w:rsid w:val="001202CD"/>
    <w:rsid w:val="0012223C"/>
    <w:rsid w:val="00125472"/>
    <w:rsid w:val="001256CA"/>
    <w:rsid w:val="001307A1"/>
    <w:rsid w:val="001345F5"/>
    <w:rsid w:val="00136B4E"/>
    <w:rsid w:val="00136B55"/>
    <w:rsid w:val="00136BC9"/>
    <w:rsid w:val="00137089"/>
    <w:rsid w:val="001411F2"/>
    <w:rsid w:val="00141A58"/>
    <w:rsid w:val="00141B67"/>
    <w:rsid w:val="00142022"/>
    <w:rsid w:val="001427F8"/>
    <w:rsid w:val="00142CD2"/>
    <w:rsid w:val="001462FE"/>
    <w:rsid w:val="00153872"/>
    <w:rsid w:val="00154448"/>
    <w:rsid w:val="001625BF"/>
    <w:rsid w:val="00162E33"/>
    <w:rsid w:val="00167823"/>
    <w:rsid w:val="00171355"/>
    <w:rsid w:val="00173BAD"/>
    <w:rsid w:val="00174AE8"/>
    <w:rsid w:val="00175111"/>
    <w:rsid w:val="00177367"/>
    <w:rsid w:val="001804A5"/>
    <w:rsid w:val="001819AD"/>
    <w:rsid w:val="001838FF"/>
    <w:rsid w:val="001855B6"/>
    <w:rsid w:val="00186CD2"/>
    <w:rsid w:val="00191D6D"/>
    <w:rsid w:val="00196344"/>
    <w:rsid w:val="00196AD4"/>
    <w:rsid w:val="001A14CD"/>
    <w:rsid w:val="001A2323"/>
    <w:rsid w:val="001A260E"/>
    <w:rsid w:val="001A2C69"/>
    <w:rsid w:val="001A5E8F"/>
    <w:rsid w:val="001A6503"/>
    <w:rsid w:val="001A6BA8"/>
    <w:rsid w:val="001A7739"/>
    <w:rsid w:val="001B02DE"/>
    <w:rsid w:val="001B18BE"/>
    <w:rsid w:val="001B38D6"/>
    <w:rsid w:val="001B4802"/>
    <w:rsid w:val="001C1278"/>
    <w:rsid w:val="001C6967"/>
    <w:rsid w:val="001D0585"/>
    <w:rsid w:val="001D12C7"/>
    <w:rsid w:val="001D2BC5"/>
    <w:rsid w:val="001E1D93"/>
    <w:rsid w:val="001E371A"/>
    <w:rsid w:val="001E3863"/>
    <w:rsid w:val="001E4FA5"/>
    <w:rsid w:val="001E5851"/>
    <w:rsid w:val="001F271D"/>
    <w:rsid w:val="001F47D5"/>
    <w:rsid w:val="0020012F"/>
    <w:rsid w:val="00201411"/>
    <w:rsid w:val="00202CEC"/>
    <w:rsid w:val="00203425"/>
    <w:rsid w:val="00203A50"/>
    <w:rsid w:val="0020447A"/>
    <w:rsid w:val="00206B5B"/>
    <w:rsid w:val="0021123F"/>
    <w:rsid w:val="002241DE"/>
    <w:rsid w:val="00224CBA"/>
    <w:rsid w:val="00226612"/>
    <w:rsid w:val="0023039D"/>
    <w:rsid w:val="00235012"/>
    <w:rsid w:val="00236995"/>
    <w:rsid w:val="0024254E"/>
    <w:rsid w:val="0024484D"/>
    <w:rsid w:val="00244B7A"/>
    <w:rsid w:val="00245CED"/>
    <w:rsid w:val="00246421"/>
    <w:rsid w:val="00250B88"/>
    <w:rsid w:val="00256612"/>
    <w:rsid w:val="0026009B"/>
    <w:rsid w:val="00260F6D"/>
    <w:rsid w:val="00261853"/>
    <w:rsid w:val="00263164"/>
    <w:rsid w:val="00263E0C"/>
    <w:rsid w:val="00265369"/>
    <w:rsid w:val="0026581F"/>
    <w:rsid w:val="002659E4"/>
    <w:rsid w:val="00267A51"/>
    <w:rsid w:val="002722AD"/>
    <w:rsid w:val="00273BC7"/>
    <w:rsid w:val="002767C1"/>
    <w:rsid w:val="0028002C"/>
    <w:rsid w:val="00281695"/>
    <w:rsid w:val="00281DA9"/>
    <w:rsid w:val="00281DC5"/>
    <w:rsid w:val="00283894"/>
    <w:rsid w:val="002861EE"/>
    <w:rsid w:val="00291EA2"/>
    <w:rsid w:val="002921DE"/>
    <w:rsid w:val="002922C1"/>
    <w:rsid w:val="00293925"/>
    <w:rsid w:val="002A58B1"/>
    <w:rsid w:val="002A58DC"/>
    <w:rsid w:val="002B0328"/>
    <w:rsid w:val="002B27DB"/>
    <w:rsid w:val="002B2FFF"/>
    <w:rsid w:val="002B4D12"/>
    <w:rsid w:val="002B4D95"/>
    <w:rsid w:val="002B5C9A"/>
    <w:rsid w:val="002B76D8"/>
    <w:rsid w:val="002C15DF"/>
    <w:rsid w:val="002C222A"/>
    <w:rsid w:val="002C6E39"/>
    <w:rsid w:val="002C7849"/>
    <w:rsid w:val="002C7EB3"/>
    <w:rsid w:val="002C7F16"/>
    <w:rsid w:val="002D0750"/>
    <w:rsid w:val="002D1912"/>
    <w:rsid w:val="002D1F09"/>
    <w:rsid w:val="002D23B5"/>
    <w:rsid w:val="002D4685"/>
    <w:rsid w:val="002D5023"/>
    <w:rsid w:val="002D6579"/>
    <w:rsid w:val="002E6B4D"/>
    <w:rsid w:val="002E6D0B"/>
    <w:rsid w:val="002E75AE"/>
    <w:rsid w:val="002F0C29"/>
    <w:rsid w:val="002F130D"/>
    <w:rsid w:val="002F2DD5"/>
    <w:rsid w:val="002F45E8"/>
    <w:rsid w:val="002F4B1B"/>
    <w:rsid w:val="003016D7"/>
    <w:rsid w:val="00310F85"/>
    <w:rsid w:val="00312FF9"/>
    <w:rsid w:val="00314509"/>
    <w:rsid w:val="003147C4"/>
    <w:rsid w:val="00315F8B"/>
    <w:rsid w:val="00321B6C"/>
    <w:rsid w:val="00323118"/>
    <w:rsid w:val="0032661B"/>
    <w:rsid w:val="00327ECA"/>
    <w:rsid w:val="0033035D"/>
    <w:rsid w:val="003335F3"/>
    <w:rsid w:val="00336360"/>
    <w:rsid w:val="00340772"/>
    <w:rsid w:val="00341FD9"/>
    <w:rsid w:val="003431B4"/>
    <w:rsid w:val="00343EA3"/>
    <w:rsid w:val="0034628E"/>
    <w:rsid w:val="003517C1"/>
    <w:rsid w:val="003523CB"/>
    <w:rsid w:val="003532ED"/>
    <w:rsid w:val="00354607"/>
    <w:rsid w:val="0035570C"/>
    <w:rsid w:val="003600BB"/>
    <w:rsid w:val="00360857"/>
    <w:rsid w:val="003609AB"/>
    <w:rsid w:val="003644CD"/>
    <w:rsid w:val="0036666E"/>
    <w:rsid w:val="003676D5"/>
    <w:rsid w:val="00370758"/>
    <w:rsid w:val="00384F5B"/>
    <w:rsid w:val="00385DE7"/>
    <w:rsid w:val="003863AF"/>
    <w:rsid w:val="003869B7"/>
    <w:rsid w:val="00393B60"/>
    <w:rsid w:val="003977FB"/>
    <w:rsid w:val="003A00F6"/>
    <w:rsid w:val="003A0A87"/>
    <w:rsid w:val="003B25A2"/>
    <w:rsid w:val="003B3BE3"/>
    <w:rsid w:val="003B507F"/>
    <w:rsid w:val="003B6237"/>
    <w:rsid w:val="003B7517"/>
    <w:rsid w:val="003C1AE6"/>
    <w:rsid w:val="003C2096"/>
    <w:rsid w:val="003C2AF5"/>
    <w:rsid w:val="003C2B57"/>
    <w:rsid w:val="003C4475"/>
    <w:rsid w:val="003D0200"/>
    <w:rsid w:val="003D0433"/>
    <w:rsid w:val="003D0F12"/>
    <w:rsid w:val="003D2295"/>
    <w:rsid w:val="003D273E"/>
    <w:rsid w:val="003D3725"/>
    <w:rsid w:val="003D4162"/>
    <w:rsid w:val="003D4CCC"/>
    <w:rsid w:val="003D7BA8"/>
    <w:rsid w:val="003E1216"/>
    <w:rsid w:val="003E1B8A"/>
    <w:rsid w:val="003E3F6B"/>
    <w:rsid w:val="003E494B"/>
    <w:rsid w:val="003E4A3E"/>
    <w:rsid w:val="003E71F5"/>
    <w:rsid w:val="003E764F"/>
    <w:rsid w:val="003E7A9A"/>
    <w:rsid w:val="003F1C47"/>
    <w:rsid w:val="003F5677"/>
    <w:rsid w:val="003F665C"/>
    <w:rsid w:val="003F69BB"/>
    <w:rsid w:val="003F7AE4"/>
    <w:rsid w:val="00401A11"/>
    <w:rsid w:val="004020A8"/>
    <w:rsid w:val="00407C75"/>
    <w:rsid w:val="00410218"/>
    <w:rsid w:val="00411504"/>
    <w:rsid w:val="00412804"/>
    <w:rsid w:val="00413E17"/>
    <w:rsid w:val="00417BA2"/>
    <w:rsid w:val="004237BE"/>
    <w:rsid w:val="00423E45"/>
    <w:rsid w:val="0042498C"/>
    <w:rsid w:val="004275C5"/>
    <w:rsid w:val="00427B60"/>
    <w:rsid w:val="00430392"/>
    <w:rsid w:val="004310EA"/>
    <w:rsid w:val="00432FA2"/>
    <w:rsid w:val="004362B8"/>
    <w:rsid w:val="00437996"/>
    <w:rsid w:val="00440C4B"/>
    <w:rsid w:val="00442F71"/>
    <w:rsid w:val="00443A7E"/>
    <w:rsid w:val="00445729"/>
    <w:rsid w:val="00445A57"/>
    <w:rsid w:val="0044604F"/>
    <w:rsid w:val="004504F5"/>
    <w:rsid w:val="00450B51"/>
    <w:rsid w:val="00452DC7"/>
    <w:rsid w:val="004549CC"/>
    <w:rsid w:val="00455289"/>
    <w:rsid w:val="00461300"/>
    <w:rsid w:val="00462971"/>
    <w:rsid w:val="00465FEE"/>
    <w:rsid w:val="00466921"/>
    <w:rsid w:val="00467290"/>
    <w:rsid w:val="00467904"/>
    <w:rsid w:val="0047214A"/>
    <w:rsid w:val="00476156"/>
    <w:rsid w:val="0047650B"/>
    <w:rsid w:val="004771FE"/>
    <w:rsid w:val="00477590"/>
    <w:rsid w:val="00481E0E"/>
    <w:rsid w:val="00482764"/>
    <w:rsid w:val="00482984"/>
    <w:rsid w:val="00485883"/>
    <w:rsid w:val="00486B22"/>
    <w:rsid w:val="00486FAB"/>
    <w:rsid w:val="00487DD0"/>
    <w:rsid w:val="00490DCB"/>
    <w:rsid w:val="00496BE3"/>
    <w:rsid w:val="00497D8A"/>
    <w:rsid w:val="004A0719"/>
    <w:rsid w:val="004A3F74"/>
    <w:rsid w:val="004A4781"/>
    <w:rsid w:val="004A61CD"/>
    <w:rsid w:val="004B08DC"/>
    <w:rsid w:val="004B1668"/>
    <w:rsid w:val="004B1C9D"/>
    <w:rsid w:val="004B2DD8"/>
    <w:rsid w:val="004B32A3"/>
    <w:rsid w:val="004B6D75"/>
    <w:rsid w:val="004B7D18"/>
    <w:rsid w:val="004C137D"/>
    <w:rsid w:val="004C2F4F"/>
    <w:rsid w:val="004C3BD3"/>
    <w:rsid w:val="004C4890"/>
    <w:rsid w:val="004D08B6"/>
    <w:rsid w:val="004D1207"/>
    <w:rsid w:val="004D12B0"/>
    <w:rsid w:val="004D1760"/>
    <w:rsid w:val="004D391F"/>
    <w:rsid w:val="004D4636"/>
    <w:rsid w:val="004D719A"/>
    <w:rsid w:val="004E02A7"/>
    <w:rsid w:val="004E21DE"/>
    <w:rsid w:val="004E611D"/>
    <w:rsid w:val="004E7584"/>
    <w:rsid w:val="004F0DA5"/>
    <w:rsid w:val="004F1527"/>
    <w:rsid w:val="004F217C"/>
    <w:rsid w:val="004F2A14"/>
    <w:rsid w:val="004F3E70"/>
    <w:rsid w:val="004F40AA"/>
    <w:rsid w:val="004F4EC0"/>
    <w:rsid w:val="0050064D"/>
    <w:rsid w:val="00504286"/>
    <w:rsid w:val="00505D2E"/>
    <w:rsid w:val="00506045"/>
    <w:rsid w:val="005117B1"/>
    <w:rsid w:val="00513999"/>
    <w:rsid w:val="00514148"/>
    <w:rsid w:val="0051419D"/>
    <w:rsid w:val="00515C15"/>
    <w:rsid w:val="00517924"/>
    <w:rsid w:val="00523622"/>
    <w:rsid w:val="005248C8"/>
    <w:rsid w:val="00526235"/>
    <w:rsid w:val="00526C25"/>
    <w:rsid w:val="00527046"/>
    <w:rsid w:val="0052749E"/>
    <w:rsid w:val="00530DCD"/>
    <w:rsid w:val="00532206"/>
    <w:rsid w:val="00533C8F"/>
    <w:rsid w:val="00534B74"/>
    <w:rsid w:val="00535C11"/>
    <w:rsid w:val="00536E73"/>
    <w:rsid w:val="00537256"/>
    <w:rsid w:val="00537276"/>
    <w:rsid w:val="00537416"/>
    <w:rsid w:val="00537446"/>
    <w:rsid w:val="005403EA"/>
    <w:rsid w:val="005406BD"/>
    <w:rsid w:val="005411A5"/>
    <w:rsid w:val="00545ED7"/>
    <w:rsid w:val="0055205A"/>
    <w:rsid w:val="00552469"/>
    <w:rsid w:val="00553028"/>
    <w:rsid w:val="005553D3"/>
    <w:rsid w:val="00555E2C"/>
    <w:rsid w:val="005600CA"/>
    <w:rsid w:val="00561E6D"/>
    <w:rsid w:val="00563463"/>
    <w:rsid w:val="00564ED0"/>
    <w:rsid w:val="0056700D"/>
    <w:rsid w:val="005744A1"/>
    <w:rsid w:val="00574A89"/>
    <w:rsid w:val="005762EC"/>
    <w:rsid w:val="00586BCC"/>
    <w:rsid w:val="0059480A"/>
    <w:rsid w:val="00594CE8"/>
    <w:rsid w:val="00594D42"/>
    <w:rsid w:val="00595AC0"/>
    <w:rsid w:val="00596B49"/>
    <w:rsid w:val="005A075C"/>
    <w:rsid w:val="005A1152"/>
    <w:rsid w:val="005A1DB7"/>
    <w:rsid w:val="005A40BC"/>
    <w:rsid w:val="005A5793"/>
    <w:rsid w:val="005A646D"/>
    <w:rsid w:val="005A652A"/>
    <w:rsid w:val="005A7632"/>
    <w:rsid w:val="005B1F82"/>
    <w:rsid w:val="005B3128"/>
    <w:rsid w:val="005B3F0D"/>
    <w:rsid w:val="005B6240"/>
    <w:rsid w:val="005B7D3A"/>
    <w:rsid w:val="005B7E35"/>
    <w:rsid w:val="005C0C64"/>
    <w:rsid w:val="005C2C5B"/>
    <w:rsid w:val="005C5EE8"/>
    <w:rsid w:val="005C6BBD"/>
    <w:rsid w:val="005D29FC"/>
    <w:rsid w:val="005D4538"/>
    <w:rsid w:val="005D52F8"/>
    <w:rsid w:val="005D7971"/>
    <w:rsid w:val="005E0FE9"/>
    <w:rsid w:val="005E150D"/>
    <w:rsid w:val="005E4D1F"/>
    <w:rsid w:val="005E69EA"/>
    <w:rsid w:val="005E6B72"/>
    <w:rsid w:val="005F0373"/>
    <w:rsid w:val="005F3FC8"/>
    <w:rsid w:val="005F597D"/>
    <w:rsid w:val="005F6B1D"/>
    <w:rsid w:val="005FCD1B"/>
    <w:rsid w:val="00601689"/>
    <w:rsid w:val="006023BD"/>
    <w:rsid w:val="006066F0"/>
    <w:rsid w:val="006070C5"/>
    <w:rsid w:val="00610164"/>
    <w:rsid w:val="0061032E"/>
    <w:rsid w:val="00610382"/>
    <w:rsid w:val="00615523"/>
    <w:rsid w:val="00617E54"/>
    <w:rsid w:val="006201DD"/>
    <w:rsid w:val="00620D63"/>
    <w:rsid w:val="00625A28"/>
    <w:rsid w:val="00625D68"/>
    <w:rsid w:val="00626669"/>
    <w:rsid w:val="00634C6E"/>
    <w:rsid w:val="0063506F"/>
    <w:rsid w:val="00641EE0"/>
    <w:rsid w:val="006446FE"/>
    <w:rsid w:val="00645B53"/>
    <w:rsid w:val="006466C7"/>
    <w:rsid w:val="00647099"/>
    <w:rsid w:val="00647A25"/>
    <w:rsid w:val="00647E66"/>
    <w:rsid w:val="006501AC"/>
    <w:rsid w:val="0065035B"/>
    <w:rsid w:val="006539D2"/>
    <w:rsid w:val="00662446"/>
    <w:rsid w:val="00663783"/>
    <w:rsid w:val="00663B2B"/>
    <w:rsid w:val="00670465"/>
    <w:rsid w:val="006704A6"/>
    <w:rsid w:val="00673B6D"/>
    <w:rsid w:val="0067460C"/>
    <w:rsid w:val="00680C1F"/>
    <w:rsid w:val="00683A25"/>
    <w:rsid w:val="0068506A"/>
    <w:rsid w:val="00685EC5"/>
    <w:rsid w:val="00687C51"/>
    <w:rsid w:val="00690FCD"/>
    <w:rsid w:val="0069206A"/>
    <w:rsid w:val="00692AC6"/>
    <w:rsid w:val="006A43F7"/>
    <w:rsid w:val="006A58BC"/>
    <w:rsid w:val="006A66B9"/>
    <w:rsid w:val="006B06B9"/>
    <w:rsid w:val="006B0E13"/>
    <w:rsid w:val="006B0F3A"/>
    <w:rsid w:val="006C0B58"/>
    <w:rsid w:val="006C5FBC"/>
    <w:rsid w:val="006C6B40"/>
    <w:rsid w:val="006D06A4"/>
    <w:rsid w:val="006D1184"/>
    <w:rsid w:val="006D1C3B"/>
    <w:rsid w:val="006D2BC1"/>
    <w:rsid w:val="006D317C"/>
    <w:rsid w:val="006D3D9D"/>
    <w:rsid w:val="006D45FA"/>
    <w:rsid w:val="006D46E1"/>
    <w:rsid w:val="006E2398"/>
    <w:rsid w:val="006E2BC6"/>
    <w:rsid w:val="006E32BF"/>
    <w:rsid w:val="006E400B"/>
    <w:rsid w:val="006E49F0"/>
    <w:rsid w:val="006F1989"/>
    <w:rsid w:val="006F286F"/>
    <w:rsid w:val="006F34EC"/>
    <w:rsid w:val="006F4BD6"/>
    <w:rsid w:val="006F732F"/>
    <w:rsid w:val="006F7EBF"/>
    <w:rsid w:val="007020DB"/>
    <w:rsid w:val="00705AE7"/>
    <w:rsid w:val="00706690"/>
    <w:rsid w:val="00707A2C"/>
    <w:rsid w:val="007113F9"/>
    <w:rsid w:val="00711932"/>
    <w:rsid w:val="0071636C"/>
    <w:rsid w:val="00720856"/>
    <w:rsid w:val="00722896"/>
    <w:rsid w:val="00723009"/>
    <w:rsid w:val="00723781"/>
    <w:rsid w:val="00723FCD"/>
    <w:rsid w:val="007259CE"/>
    <w:rsid w:val="007264C7"/>
    <w:rsid w:val="00726F0E"/>
    <w:rsid w:val="007279D1"/>
    <w:rsid w:val="00727F2A"/>
    <w:rsid w:val="00731883"/>
    <w:rsid w:val="00732310"/>
    <w:rsid w:val="00732777"/>
    <w:rsid w:val="007369A8"/>
    <w:rsid w:val="00740848"/>
    <w:rsid w:val="007410F2"/>
    <w:rsid w:val="00742F17"/>
    <w:rsid w:val="0074423A"/>
    <w:rsid w:val="007451BE"/>
    <w:rsid w:val="007452DB"/>
    <w:rsid w:val="007463AC"/>
    <w:rsid w:val="007463C8"/>
    <w:rsid w:val="00747083"/>
    <w:rsid w:val="00755E9D"/>
    <w:rsid w:val="00756E51"/>
    <w:rsid w:val="007579C3"/>
    <w:rsid w:val="007601EA"/>
    <w:rsid w:val="007602CA"/>
    <w:rsid w:val="007605DB"/>
    <w:rsid w:val="00762B6E"/>
    <w:rsid w:val="007636F4"/>
    <w:rsid w:val="007673A1"/>
    <w:rsid w:val="007730E0"/>
    <w:rsid w:val="007747CE"/>
    <w:rsid w:val="0078117F"/>
    <w:rsid w:val="00782250"/>
    <w:rsid w:val="00782FE9"/>
    <w:rsid w:val="007844C9"/>
    <w:rsid w:val="00785075"/>
    <w:rsid w:val="007905F5"/>
    <w:rsid w:val="00793191"/>
    <w:rsid w:val="00793FC3"/>
    <w:rsid w:val="0079449F"/>
    <w:rsid w:val="00794ACB"/>
    <w:rsid w:val="00797862"/>
    <w:rsid w:val="007A07DE"/>
    <w:rsid w:val="007A17F3"/>
    <w:rsid w:val="007A1DCC"/>
    <w:rsid w:val="007A2B5E"/>
    <w:rsid w:val="007B2426"/>
    <w:rsid w:val="007B250E"/>
    <w:rsid w:val="007B3019"/>
    <w:rsid w:val="007C073E"/>
    <w:rsid w:val="007C2A2B"/>
    <w:rsid w:val="007C4CE3"/>
    <w:rsid w:val="007C5F9E"/>
    <w:rsid w:val="007D122F"/>
    <w:rsid w:val="007D12AA"/>
    <w:rsid w:val="007D172C"/>
    <w:rsid w:val="007D6D73"/>
    <w:rsid w:val="007E1386"/>
    <w:rsid w:val="007E1EF3"/>
    <w:rsid w:val="007E4072"/>
    <w:rsid w:val="007E5944"/>
    <w:rsid w:val="007F5F34"/>
    <w:rsid w:val="007F6367"/>
    <w:rsid w:val="007F7518"/>
    <w:rsid w:val="008007B6"/>
    <w:rsid w:val="00801880"/>
    <w:rsid w:val="00810FE8"/>
    <w:rsid w:val="008118D0"/>
    <w:rsid w:val="0081230A"/>
    <w:rsid w:val="0081355D"/>
    <w:rsid w:val="00813A3D"/>
    <w:rsid w:val="00813E7C"/>
    <w:rsid w:val="00817829"/>
    <w:rsid w:val="00821C69"/>
    <w:rsid w:val="0082275A"/>
    <w:rsid w:val="00824BF8"/>
    <w:rsid w:val="008257CE"/>
    <w:rsid w:val="00827898"/>
    <w:rsid w:val="00834076"/>
    <w:rsid w:val="0083441E"/>
    <w:rsid w:val="008362EF"/>
    <w:rsid w:val="00836AFE"/>
    <w:rsid w:val="00836ECC"/>
    <w:rsid w:val="008374F0"/>
    <w:rsid w:val="00842AFE"/>
    <w:rsid w:val="00845231"/>
    <w:rsid w:val="00846DD1"/>
    <w:rsid w:val="00847917"/>
    <w:rsid w:val="00847A5D"/>
    <w:rsid w:val="00851FF6"/>
    <w:rsid w:val="00854175"/>
    <w:rsid w:val="008553F4"/>
    <w:rsid w:val="00860C5C"/>
    <w:rsid w:val="008667FB"/>
    <w:rsid w:val="00870A97"/>
    <w:rsid w:val="00875315"/>
    <w:rsid w:val="00876833"/>
    <w:rsid w:val="00880F20"/>
    <w:rsid w:val="00881C56"/>
    <w:rsid w:val="00883A83"/>
    <w:rsid w:val="00892182"/>
    <w:rsid w:val="008926FE"/>
    <w:rsid w:val="00894631"/>
    <w:rsid w:val="00894CA6"/>
    <w:rsid w:val="008A1298"/>
    <w:rsid w:val="008A1F52"/>
    <w:rsid w:val="008A7177"/>
    <w:rsid w:val="008B0853"/>
    <w:rsid w:val="008B0880"/>
    <w:rsid w:val="008C29EE"/>
    <w:rsid w:val="008D0D30"/>
    <w:rsid w:val="008D31BA"/>
    <w:rsid w:val="008D340D"/>
    <w:rsid w:val="008D55FF"/>
    <w:rsid w:val="008D58E8"/>
    <w:rsid w:val="008D64AB"/>
    <w:rsid w:val="008E647A"/>
    <w:rsid w:val="008E66EE"/>
    <w:rsid w:val="008F1094"/>
    <w:rsid w:val="008F30D7"/>
    <w:rsid w:val="008F38C9"/>
    <w:rsid w:val="008F3941"/>
    <w:rsid w:val="008F5B9D"/>
    <w:rsid w:val="008F6AF4"/>
    <w:rsid w:val="009005D5"/>
    <w:rsid w:val="00900E00"/>
    <w:rsid w:val="0090252B"/>
    <w:rsid w:val="009032F1"/>
    <w:rsid w:val="0091395B"/>
    <w:rsid w:val="00913BAC"/>
    <w:rsid w:val="00916485"/>
    <w:rsid w:val="009166B7"/>
    <w:rsid w:val="00917243"/>
    <w:rsid w:val="00917A9D"/>
    <w:rsid w:val="009207B5"/>
    <w:rsid w:val="00920A99"/>
    <w:rsid w:val="00922161"/>
    <w:rsid w:val="00923637"/>
    <w:rsid w:val="00925ACE"/>
    <w:rsid w:val="00931C8C"/>
    <w:rsid w:val="00935120"/>
    <w:rsid w:val="00935AB7"/>
    <w:rsid w:val="00936072"/>
    <w:rsid w:val="009373B8"/>
    <w:rsid w:val="009374AD"/>
    <w:rsid w:val="00937C48"/>
    <w:rsid w:val="00937D00"/>
    <w:rsid w:val="0094226F"/>
    <w:rsid w:val="00943027"/>
    <w:rsid w:val="00946182"/>
    <w:rsid w:val="00946C36"/>
    <w:rsid w:val="00950B78"/>
    <w:rsid w:val="00952BDC"/>
    <w:rsid w:val="0095310B"/>
    <w:rsid w:val="00953EBE"/>
    <w:rsid w:val="009546D4"/>
    <w:rsid w:val="0096171A"/>
    <w:rsid w:val="00962871"/>
    <w:rsid w:val="00965721"/>
    <w:rsid w:val="009659DF"/>
    <w:rsid w:val="00966234"/>
    <w:rsid w:val="009673E5"/>
    <w:rsid w:val="009705FC"/>
    <w:rsid w:val="009729B7"/>
    <w:rsid w:val="009760BF"/>
    <w:rsid w:val="00977EFA"/>
    <w:rsid w:val="00981B8E"/>
    <w:rsid w:val="00981C3D"/>
    <w:rsid w:val="00990755"/>
    <w:rsid w:val="00993556"/>
    <w:rsid w:val="009937D2"/>
    <w:rsid w:val="0099497F"/>
    <w:rsid w:val="009A39AF"/>
    <w:rsid w:val="009A4ED3"/>
    <w:rsid w:val="009B207E"/>
    <w:rsid w:val="009B2C2B"/>
    <w:rsid w:val="009B4A4B"/>
    <w:rsid w:val="009B5D01"/>
    <w:rsid w:val="009B6ED9"/>
    <w:rsid w:val="009C0DE5"/>
    <w:rsid w:val="009C0EA7"/>
    <w:rsid w:val="009C2FE9"/>
    <w:rsid w:val="009C3F8F"/>
    <w:rsid w:val="009C5B80"/>
    <w:rsid w:val="009D09F9"/>
    <w:rsid w:val="009D2CC4"/>
    <w:rsid w:val="009D4193"/>
    <w:rsid w:val="009D56EC"/>
    <w:rsid w:val="009D793C"/>
    <w:rsid w:val="009E3283"/>
    <w:rsid w:val="009E3DCC"/>
    <w:rsid w:val="009E4C39"/>
    <w:rsid w:val="009E6332"/>
    <w:rsid w:val="009E76B6"/>
    <w:rsid w:val="009E7F0E"/>
    <w:rsid w:val="009F1F44"/>
    <w:rsid w:val="009F5513"/>
    <w:rsid w:val="009F622D"/>
    <w:rsid w:val="009F64F9"/>
    <w:rsid w:val="009F71D1"/>
    <w:rsid w:val="00A02C17"/>
    <w:rsid w:val="00A03E51"/>
    <w:rsid w:val="00A03EAB"/>
    <w:rsid w:val="00A04B64"/>
    <w:rsid w:val="00A05DBE"/>
    <w:rsid w:val="00A0770A"/>
    <w:rsid w:val="00A10FFC"/>
    <w:rsid w:val="00A12DC2"/>
    <w:rsid w:val="00A1434F"/>
    <w:rsid w:val="00A21025"/>
    <w:rsid w:val="00A21D1D"/>
    <w:rsid w:val="00A23650"/>
    <w:rsid w:val="00A25616"/>
    <w:rsid w:val="00A273C7"/>
    <w:rsid w:val="00A27A29"/>
    <w:rsid w:val="00A30A50"/>
    <w:rsid w:val="00A3373A"/>
    <w:rsid w:val="00A33ADD"/>
    <w:rsid w:val="00A35DFA"/>
    <w:rsid w:val="00A4079B"/>
    <w:rsid w:val="00A40876"/>
    <w:rsid w:val="00A4689B"/>
    <w:rsid w:val="00A46A6D"/>
    <w:rsid w:val="00A46B61"/>
    <w:rsid w:val="00A54FA2"/>
    <w:rsid w:val="00A576DA"/>
    <w:rsid w:val="00A614F5"/>
    <w:rsid w:val="00A61977"/>
    <w:rsid w:val="00A621CF"/>
    <w:rsid w:val="00A70087"/>
    <w:rsid w:val="00A718D6"/>
    <w:rsid w:val="00A71970"/>
    <w:rsid w:val="00A71A0D"/>
    <w:rsid w:val="00A71EC0"/>
    <w:rsid w:val="00A7390E"/>
    <w:rsid w:val="00A74BB5"/>
    <w:rsid w:val="00A75667"/>
    <w:rsid w:val="00A77E5C"/>
    <w:rsid w:val="00A824F1"/>
    <w:rsid w:val="00A8469E"/>
    <w:rsid w:val="00A8569B"/>
    <w:rsid w:val="00A86DB8"/>
    <w:rsid w:val="00A87FA8"/>
    <w:rsid w:val="00A91C77"/>
    <w:rsid w:val="00A921D3"/>
    <w:rsid w:val="00A9232F"/>
    <w:rsid w:val="00A9252A"/>
    <w:rsid w:val="00A9303E"/>
    <w:rsid w:val="00A93310"/>
    <w:rsid w:val="00A93F6D"/>
    <w:rsid w:val="00A945DB"/>
    <w:rsid w:val="00A96509"/>
    <w:rsid w:val="00AA0174"/>
    <w:rsid w:val="00AA1976"/>
    <w:rsid w:val="00AA4187"/>
    <w:rsid w:val="00AA677B"/>
    <w:rsid w:val="00AB046B"/>
    <w:rsid w:val="00AB0F60"/>
    <w:rsid w:val="00AB24D8"/>
    <w:rsid w:val="00AB3DD4"/>
    <w:rsid w:val="00AC3984"/>
    <w:rsid w:val="00AC42D9"/>
    <w:rsid w:val="00AC4FED"/>
    <w:rsid w:val="00AC5DB3"/>
    <w:rsid w:val="00AD0AD7"/>
    <w:rsid w:val="00AD5F07"/>
    <w:rsid w:val="00AD6A86"/>
    <w:rsid w:val="00AD6DD3"/>
    <w:rsid w:val="00AE1930"/>
    <w:rsid w:val="00AE58ED"/>
    <w:rsid w:val="00AE5984"/>
    <w:rsid w:val="00AE7799"/>
    <w:rsid w:val="00AF0A00"/>
    <w:rsid w:val="00AF0D6C"/>
    <w:rsid w:val="00AF1817"/>
    <w:rsid w:val="00AF2723"/>
    <w:rsid w:val="00AF3433"/>
    <w:rsid w:val="00AF4B24"/>
    <w:rsid w:val="00AF4B32"/>
    <w:rsid w:val="00AF4BD2"/>
    <w:rsid w:val="00AF5129"/>
    <w:rsid w:val="00AF67C8"/>
    <w:rsid w:val="00AF6A34"/>
    <w:rsid w:val="00B00620"/>
    <w:rsid w:val="00B00E9D"/>
    <w:rsid w:val="00B01E0A"/>
    <w:rsid w:val="00B029B5"/>
    <w:rsid w:val="00B1005F"/>
    <w:rsid w:val="00B13976"/>
    <w:rsid w:val="00B15E77"/>
    <w:rsid w:val="00B16641"/>
    <w:rsid w:val="00B21203"/>
    <w:rsid w:val="00B219F3"/>
    <w:rsid w:val="00B21C5A"/>
    <w:rsid w:val="00B23ACA"/>
    <w:rsid w:val="00B23D2C"/>
    <w:rsid w:val="00B251A7"/>
    <w:rsid w:val="00B252AA"/>
    <w:rsid w:val="00B26A9D"/>
    <w:rsid w:val="00B30596"/>
    <w:rsid w:val="00B30CEC"/>
    <w:rsid w:val="00B31AF3"/>
    <w:rsid w:val="00B354C9"/>
    <w:rsid w:val="00B37B1E"/>
    <w:rsid w:val="00B41991"/>
    <w:rsid w:val="00B45BE9"/>
    <w:rsid w:val="00B53CE0"/>
    <w:rsid w:val="00B55229"/>
    <w:rsid w:val="00B55E8D"/>
    <w:rsid w:val="00B56966"/>
    <w:rsid w:val="00B56C99"/>
    <w:rsid w:val="00B5730D"/>
    <w:rsid w:val="00B57777"/>
    <w:rsid w:val="00B57F22"/>
    <w:rsid w:val="00B639DA"/>
    <w:rsid w:val="00B65C98"/>
    <w:rsid w:val="00B6609A"/>
    <w:rsid w:val="00B71458"/>
    <w:rsid w:val="00B721BD"/>
    <w:rsid w:val="00B73432"/>
    <w:rsid w:val="00B7709D"/>
    <w:rsid w:val="00B8014F"/>
    <w:rsid w:val="00B80C78"/>
    <w:rsid w:val="00B843BD"/>
    <w:rsid w:val="00B84A1E"/>
    <w:rsid w:val="00B84A35"/>
    <w:rsid w:val="00B914EE"/>
    <w:rsid w:val="00B934C6"/>
    <w:rsid w:val="00B9447F"/>
    <w:rsid w:val="00B952FE"/>
    <w:rsid w:val="00B96C95"/>
    <w:rsid w:val="00BA2B38"/>
    <w:rsid w:val="00BA6DFF"/>
    <w:rsid w:val="00BB1881"/>
    <w:rsid w:val="00BB4838"/>
    <w:rsid w:val="00BC1E3A"/>
    <w:rsid w:val="00BC33D9"/>
    <w:rsid w:val="00BC5AE2"/>
    <w:rsid w:val="00BC63C9"/>
    <w:rsid w:val="00BD0362"/>
    <w:rsid w:val="00BD189E"/>
    <w:rsid w:val="00BD1F85"/>
    <w:rsid w:val="00BD2CC9"/>
    <w:rsid w:val="00BD32EA"/>
    <w:rsid w:val="00BD6EF3"/>
    <w:rsid w:val="00BD7B18"/>
    <w:rsid w:val="00BE2818"/>
    <w:rsid w:val="00BE3408"/>
    <w:rsid w:val="00BE77B7"/>
    <w:rsid w:val="00BE7F24"/>
    <w:rsid w:val="00BF1771"/>
    <w:rsid w:val="00C0190A"/>
    <w:rsid w:val="00C01B3D"/>
    <w:rsid w:val="00C0227E"/>
    <w:rsid w:val="00C0294D"/>
    <w:rsid w:val="00C05544"/>
    <w:rsid w:val="00C12643"/>
    <w:rsid w:val="00C14528"/>
    <w:rsid w:val="00C17F38"/>
    <w:rsid w:val="00C209FC"/>
    <w:rsid w:val="00C2128D"/>
    <w:rsid w:val="00C26290"/>
    <w:rsid w:val="00C311A6"/>
    <w:rsid w:val="00C31CEF"/>
    <w:rsid w:val="00C33BD7"/>
    <w:rsid w:val="00C342A4"/>
    <w:rsid w:val="00C354BF"/>
    <w:rsid w:val="00C35A63"/>
    <w:rsid w:val="00C35E97"/>
    <w:rsid w:val="00C37517"/>
    <w:rsid w:val="00C43C24"/>
    <w:rsid w:val="00C4404E"/>
    <w:rsid w:val="00C44747"/>
    <w:rsid w:val="00C45DFC"/>
    <w:rsid w:val="00C468CA"/>
    <w:rsid w:val="00C50012"/>
    <w:rsid w:val="00C505E2"/>
    <w:rsid w:val="00C53F79"/>
    <w:rsid w:val="00C56CF0"/>
    <w:rsid w:val="00C62256"/>
    <w:rsid w:val="00C64411"/>
    <w:rsid w:val="00C64C8C"/>
    <w:rsid w:val="00C653C1"/>
    <w:rsid w:val="00C65B58"/>
    <w:rsid w:val="00C67DDE"/>
    <w:rsid w:val="00C70541"/>
    <w:rsid w:val="00C70C54"/>
    <w:rsid w:val="00C73B88"/>
    <w:rsid w:val="00C744D8"/>
    <w:rsid w:val="00C7570F"/>
    <w:rsid w:val="00C76EBC"/>
    <w:rsid w:val="00C80D02"/>
    <w:rsid w:val="00C8238F"/>
    <w:rsid w:val="00C829A6"/>
    <w:rsid w:val="00C849FD"/>
    <w:rsid w:val="00C9112A"/>
    <w:rsid w:val="00C911DB"/>
    <w:rsid w:val="00C934CD"/>
    <w:rsid w:val="00C96461"/>
    <w:rsid w:val="00C97A48"/>
    <w:rsid w:val="00CA14E8"/>
    <w:rsid w:val="00CA2AC0"/>
    <w:rsid w:val="00CA52F0"/>
    <w:rsid w:val="00CB266D"/>
    <w:rsid w:val="00CB40CF"/>
    <w:rsid w:val="00CB707B"/>
    <w:rsid w:val="00CC0B31"/>
    <w:rsid w:val="00CC112C"/>
    <w:rsid w:val="00CC1745"/>
    <w:rsid w:val="00CC3007"/>
    <w:rsid w:val="00CD6F32"/>
    <w:rsid w:val="00CE4772"/>
    <w:rsid w:val="00CE5BF8"/>
    <w:rsid w:val="00CE5CFE"/>
    <w:rsid w:val="00CF1067"/>
    <w:rsid w:val="00CF3E67"/>
    <w:rsid w:val="00CF51B7"/>
    <w:rsid w:val="00CF7CEB"/>
    <w:rsid w:val="00D00439"/>
    <w:rsid w:val="00D00B8C"/>
    <w:rsid w:val="00D02608"/>
    <w:rsid w:val="00D05927"/>
    <w:rsid w:val="00D06D6B"/>
    <w:rsid w:val="00D13FE3"/>
    <w:rsid w:val="00D140D4"/>
    <w:rsid w:val="00D14E9A"/>
    <w:rsid w:val="00D17103"/>
    <w:rsid w:val="00D20A1B"/>
    <w:rsid w:val="00D23FCF"/>
    <w:rsid w:val="00D36578"/>
    <w:rsid w:val="00D37550"/>
    <w:rsid w:val="00D413CB"/>
    <w:rsid w:val="00D415E6"/>
    <w:rsid w:val="00D4542E"/>
    <w:rsid w:val="00D45B55"/>
    <w:rsid w:val="00D46702"/>
    <w:rsid w:val="00D47BBB"/>
    <w:rsid w:val="00D47C9C"/>
    <w:rsid w:val="00D51092"/>
    <w:rsid w:val="00D51343"/>
    <w:rsid w:val="00D5221E"/>
    <w:rsid w:val="00D5352F"/>
    <w:rsid w:val="00D5633F"/>
    <w:rsid w:val="00D56D10"/>
    <w:rsid w:val="00D71471"/>
    <w:rsid w:val="00D73F68"/>
    <w:rsid w:val="00D74D32"/>
    <w:rsid w:val="00D74F61"/>
    <w:rsid w:val="00D763CE"/>
    <w:rsid w:val="00D76531"/>
    <w:rsid w:val="00D767D3"/>
    <w:rsid w:val="00D81210"/>
    <w:rsid w:val="00D8308C"/>
    <w:rsid w:val="00D83509"/>
    <w:rsid w:val="00D83A00"/>
    <w:rsid w:val="00D84A6E"/>
    <w:rsid w:val="00D87044"/>
    <w:rsid w:val="00D87B84"/>
    <w:rsid w:val="00D90515"/>
    <w:rsid w:val="00D928DC"/>
    <w:rsid w:val="00D94516"/>
    <w:rsid w:val="00D950F6"/>
    <w:rsid w:val="00D96CBB"/>
    <w:rsid w:val="00DA0014"/>
    <w:rsid w:val="00DA0850"/>
    <w:rsid w:val="00DA0E9B"/>
    <w:rsid w:val="00DA153C"/>
    <w:rsid w:val="00DA1595"/>
    <w:rsid w:val="00DA66FE"/>
    <w:rsid w:val="00DA6D8E"/>
    <w:rsid w:val="00DA75F4"/>
    <w:rsid w:val="00DB3B6D"/>
    <w:rsid w:val="00DC0745"/>
    <w:rsid w:val="00DC0D7E"/>
    <w:rsid w:val="00DC2016"/>
    <w:rsid w:val="00DC2AAF"/>
    <w:rsid w:val="00DC2B82"/>
    <w:rsid w:val="00DC396A"/>
    <w:rsid w:val="00DD04D5"/>
    <w:rsid w:val="00DD3061"/>
    <w:rsid w:val="00DD3795"/>
    <w:rsid w:val="00DD3A32"/>
    <w:rsid w:val="00DD4C8D"/>
    <w:rsid w:val="00DE16CB"/>
    <w:rsid w:val="00DE1BBA"/>
    <w:rsid w:val="00DE328A"/>
    <w:rsid w:val="00DE458F"/>
    <w:rsid w:val="00DE470E"/>
    <w:rsid w:val="00DF42E5"/>
    <w:rsid w:val="00DF4855"/>
    <w:rsid w:val="00DF5168"/>
    <w:rsid w:val="00DF583A"/>
    <w:rsid w:val="00E007BF"/>
    <w:rsid w:val="00E00AE1"/>
    <w:rsid w:val="00E01E4B"/>
    <w:rsid w:val="00E0716E"/>
    <w:rsid w:val="00E0769E"/>
    <w:rsid w:val="00E1196C"/>
    <w:rsid w:val="00E26DEF"/>
    <w:rsid w:val="00E33321"/>
    <w:rsid w:val="00E33B78"/>
    <w:rsid w:val="00E34481"/>
    <w:rsid w:val="00E373D9"/>
    <w:rsid w:val="00E406A3"/>
    <w:rsid w:val="00E41353"/>
    <w:rsid w:val="00E43E66"/>
    <w:rsid w:val="00E44891"/>
    <w:rsid w:val="00E451E8"/>
    <w:rsid w:val="00E46079"/>
    <w:rsid w:val="00E46E6F"/>
    <w:rsid w:val="00E472D4"/>
    <w:rsid w:val="00E5212F"/>
    <w:rsid w:val="00E55477"/>
    <w:rsid w:val="00E557F9"/>
    <w:rsid w:val="00E56693"/>
    <w:rsid w:val="00E6170F"/>
    <w:rsid w:val="00E63136"/>
    <w:rsid w:val="00E63B6D"/>
    <w:rsid w:val="00E64491"/>
    <w:rsid w:val="00E64BCC"/>
    <w:rsid w:val="00E668C5"/>
    <w:rsid w:val="00E73060"/>
    <w:rsid w:val="00E75FB7"/>
    <w:rsid w:val="00E765EF"/>
    <w:rsid w:val="00E77F32"/>
    <w:rsid w:val="00E80174"/>
    <w:rsid w:val="00E82923"/>
    <w:rsid w:val="00E82F37"/>
    <w:rsid w:val="00E842C8"/>
    <w:rsid w:val="00E909D0"/>
    <w:rsid w:val="00E9132B"/>
    <w:rsid w:val="00E91CE4"/>
    <w:rsid w:val="00E91CF9"/>
    <w:rsid w:val="00E956A2"/>
    <w:rsid w:val="00E9634A"/>
    <w:rsid w:val="00EA1D98"/>
    <w:rsid w:val="00EA229F"/>
    <w:rsid w:val="00EA58C1"/>
    <w:rsid w:val="00EA5AA5"/>
    <w:rsid w:val="00EA7018"/>
    <w:rsid w:val="00EA78CF"/>
    <w:rsid w:val="00EA7EF9"/>
    <w:rsid w:val="00EB3851"/>
    <w:rsid w:val="00EB730E"/>
    <w:rsid w:val="00EC1D2C"/>
    <w:rsid w:val="00EC26B3"/>
    <w:rsid w:val="00EC58BE"/>
    <w:rsid w:val="00ED0D75"/>
    <w:rsid w:val="00ED2170"/>
    <w:rsid w:val="00ED5DF5"/>
    <w:rsid w:val="00ED6C0B"/>
    <w:rsid w:val="00EE1575"/>
    <w:rsid w:val="00EE17F1"/>
    <w:rsid w:val="00EE21F3"/>
    <w:rsid w:val="00EE38A1"/>
    <w:rsid w:val="00EE3C57"/>
    <w:rsid w:val="00EE79D0"/>
    <w:rsid w:val="00EF10E0"/>
    <w:rsid w:val="00EF5ECD"/>
    <w:rsid w:val="00EF67C1"/>
    <w:rsid w:val="00EF71C8"/>
    <w:rsid w:val="00F01191"/>
    <w:rsid w:val="00F0167F"/>
    <w:rsid w:val="00F02DE2"/>
    <w:rsid w:val="00F03B9B"/>
    <w:rsid w:val="00F0474C"/>
    <w:rsid w:val="00F047BD"/>
    <w:rsid w:val="00F07589"/>
    <w:rsid w:val="00F106D6"/>
    <w:rsid w:val="00F11BF5"/>
    <w:rsid w:val="00F13813"/>
    <w:rsid w:val="00F17CD6"/>
    <w:rsid w:val="00F20619"/>
    <w:rsid w:val="00F20B26"/>
    <w:rsid w:val="00F234C8"/>
    <w:rsid w:val="00F33D91"/>
    <w:rsid w:val="00F3456F"/>
    <w:rsid w:val="00F3792C"/>
    <w:rsid w:val="00F37E14"/>
    <w:rsid w:val="00F4127B"/>
    <w:rsid w:val="00F41908"/>
    <w:rsid w:val="00F43894"/>
    <w:rsid w:val="00F4462D"/>
    <w:rsid w:val="00F44A50"/>
    <w:rsid w:val="00F44B0B"/>
    <w:rsid w:val="00F4533F"/>
    <w:rsid w:val="00F47826"/>
    <w:rsid w:val="00F51540"/>
    <w:rsid w:val="00F52D63"/>
    <w:rsid w:val="00F55155"/>
    <w:rsid w:val="00F5586D"/>
    <w:rsid w:val="00F55C1B"/>
    <w:rsid w:val="00F60FB3"/>
    <w:rsid w:val="00F61546"/>
    <w:rsid w:val="00F62346"/>
    <w:rsid w:val="00F647E4"/>
    <w:rsid w:val="00F665B4"/>
    <w:rsid w:val="00F66D6A"/>
    <w:rsid w:val="00F66DE0"/>
    <w:rsid w:val="00F72D75"/>
    <w:rsid w:val="00F74939"/>
    <w:rsid w:val="00F75C3E"/>
    <w:rsid w:val="00F76173"/>
    <w:rsid w:val="00F81E85"/>
    <w:rsid w:val="00F82358"/>
    <w:rsid w:val="00F84109"/>
    <w:rsid w:val="00F84F41"/>
    <w:rsid w:val="00F8602A"/>
    <w:rsid w:val="00F86E9E"/>
    <w:rsid w:val="00F92A9E"/>
    <w:rsid w:val="00F92ADF"/>
    <w:rsid w:val="00F93025"/>
    <w:rsid w:val="00F943DB"/>
    <w:rsid w:val="00F95022"/>
    <w:rsid w:val="00F9572A"/>
    <w:rsid w:val="00FA0A5A"/>
    <w:rsid w:val="00FA44B2"/>
    <w:rsid w:val="00FA7B34"/>
    <w:rsid w:val="00FA7E23"/>
    <w:rsid w:val="00FB10EC"/>
    <w:rsid w:val="00FB1F90"/>
    <w:rsid w:val="00FB224A"/>
    <w:rsid w:val="00FB31B3"/>
    <w:rsid w:val="00FB31F2"/>
    <w:rsid w:val="00FB4C17"/>
    <w:rsid w:val="00FB501E"/>
    <w:rsid w:val="00FC00DB"/>
    <w:rsid w:val="00FC112D"/>
    <w:rsid w:val="00FC115B"/>
    <w:rsid w:val="00FC55B5"/>
    <w:rsid w:val="00FD0365"/>
    <w:rsid w:val="00FD038B"/>
    <w:rsid w:val="00FD2EC8"/>
    <w:rsid w:val="00FD3111"/>
    <w:rsid w:val="00FD3344"/>
    <w:rsid w:val="00FD50A7"/>
    <w:rsid w:val="00FD5E93"/>
    <w:rsid w:val="00FD63F0"/>
    <w:rsid w:val="00FD6C49"/>
    <w:rsid w:val="00FDDAF0"/>
    <w:rsid w:val="00FE2046"/>
    <w:rsid w:val="00FF001E"/>
    <w:rsid w:val="00FF07AE"/>
    <w:rsid w:val="00FF0920"/>
    <w:rsid w:val="00FF1BC6"/>
    <w:rsid w:val="00FF1E24"/>
    <w:rsid w:val="00FF2092"/>
    <w:rsid w:val="00FF2979"/>
    <w:rsid w:val="00FF3811"/>
    <w:rsid w:val="0103E881"/>
    <w:rsid w:val="010657D0"/>
    <w:rsid w:val="014302CF"/>
    <w:rsid w:val="014A9532"/>
    <w:rsid w:val="0162F58B"/>
    <w:rsid w:val="019D65B6"/>
    <w:rsid w:val="0245BD82"/>
    <w:rsid w:val="02517446"/>
    <w:rsid w:val="02703642"/>
    <w:rsid w:val="027865BC"/>
    <w:rsid w:val="02A8AFD1"/>
    <w:rsid w:val="02A90120"/>
    <w:rsid w:val="02AA0075"/>
    <w:rsid w:val="02C8C5E8"/>
    <w:rsid w:val="02DA00BF"/>
    <w:rsid w:val="035E39BB"/>
    <w:rsid w:val="0366CA2E"/>
    <w:rsid w:val="0382DC0D"/>
    <w:rsid w:val="0387F9FA"/>
    <w:rsid w:val="03886A66"/>
    <w:rsid w:val="03D011C0"/>
    <w:rsid w:val="040FB67B"/>
    <w:rsid w:val="041525B0"/>
    <w:rsid w:val="045B4006"/>
    <w:rsid w:val="046FE8D0"/>
    <w:rsid w:val="0498800C"/>
    <w:rsid w:val="04BFE5BC"/>
    <w:rsid w:val="0506074C"/>
    <w:rsid w:val="05367DD6"/>
    <w:rsid w:val="055B5EBD"/>
    <w:rsid w:val="055E2E29"/>
    <w:rsid w:val="056048A9"/>
    <w:rsid w:val="05F857C4"/>
    <w:rsid w:val="06039CD9"/>
    <w:rsid w:val="060F2857"/>
    <w:rsid w:val="0632EF4A"/>
    <w:rsid w:val="0657D1F8"/>
    <w:rsid w:val="066D3A63"/>
    <w:rsid w:val="0682B2B0"/>
    <w:rsid w:val="069555F3"/>
    <w:rsid w:val="06A648DC"/>
    <w:rsid w:val="06F9FE8A"/>
    <w:rsid w:val="07631ED6"/>
    <w:rsid w:val="07942825"/>
    <w:rsid w:val="07973EDD"/>
    <w:rsid w:val="08B14076"/>
    <w:rsid w:val="08E7654C"/>
    <w:rsid w:val="092AC8A4"/>
    <w:rsid w:val="093019E6"/>
    <w:rsid w:val="09563A0A"/>
    <w:rsid w:val="095E90CE"/>
    <w:rsid w:val="09E6999E"/>
    <w:rsid w:val="0A0EDC5B"/>
    <w:rsid w:val="0A344808"/>
    <w:rsid w:val="0A51139F"/>
    <w:rsid w:val="0A9CE7F4"/>
    <w:rsid w:val="0AA7D863"/>
    <w:rsid w:val="0ACBC8E7"/>
    <w:rsid w:val="0ACEDF9F"/>
    <w:rsid w:val="0AD84F1B"/>
    <w:rsid w:val="0AFC0ECA"/>
    <w:rsid w:val="0B00CA5B"/>
    <w:rsid w:val="0B5634F1"/>
    <w:rsid w:val="0B7F44A3"/>
    <w:rsid w:val="0B8269FF"/>
    <w:rsid w:val="0B8E783A"/>
    <w:rsid w:val="0BA39215"/>
    <w:rsid w:val="0BAB8D83"/>
    <w:rsid w:val="0BB83480"/>
    <w:rsid w:val="0BC79AC0"/>
    <w:rsid w:val="0BD4D37A"/>
    <w:rsid w:val="0C96A5BB"/>
    <w:rsid w:val="0C97DF2B"/>
    <w:rsid w:val="0C9C9ABC"/>
    <w:rsid w:val="0CDF79C1"/>
    <w:rsid w:val="0D1E3A60"/>
    <w:rsid w:val="0D36D527"/>
    <w:rsid w:val="0D3A4658"/>
    <w:rsid w:val="0D47B9C9"/>
    <w:rsid w:val="0D84E67A"/>
    <w:rsid w:val="0D8B1A13"/>
    <w:rsid w:val="0D8C702B"/>
    <w:rsid w:val="0DCF17B5"/>
    <w:rsid w:val="0DD343FE"/>
    <w:rsid w:val="0E04DC24"/>
    <w:rsid w:val="0E068061"/>
    <w:rsid w:val="0E12CD75"/>
    <w:rsid w:val="0E1D1A82"/>
    <w:rsid w:val="0E352E3C"/>
    <w:rsid w:val="0E4D74A0"/>
    <w:rsid w:val="0E876B8D"/>
    <w:rsid w:val="0EA28B72"/>
    <w:rsid w:val="0EA81597"/>
    <w:rsid w:val="0EC2C869"/>
    <w:rsid w:val="0F03506E"/>
    <w:rsid w:val="0F40B3E6"/>
    <w:rsid w:val="0F414449"/>
    <w:rsid w:val="0F6F145F"/>
    <w:rsid w:val="0F773FD4"/>
    <w:rsid w:val="0F878428"/>
    <w:rsid w:val="0FA7F8EE"/>
    <w:rsid w:val="0FACFE75"/>
    <w:rsid w:val="0FAE9DD6"/>
    <w:rsid w:val="0FBCD6AF"/>
    <w:rsid w:val="104108D1"/>
    <w:rsid w:val="10678240"/>
    <w:rsid w:val="1069B4F3"/>
    <w:rsid w:val="10A260C9"/>
    <w:rsid w:val="10C117D1"/>
    <w:rsid w:val="10D10BE7"/>
    <w:rsid w:val="113B2BCB"/>
    <w:rsid w:val="113C7CE6"/>
    <w:rsid w:val="11C1CDE6"/>
    <w:rsid w:val="1217177C"/>
    <w:rsid w:val="121A526B"/>
    <w:rsid w:val="123C9716"/>
    <w:rsid w:val="125CE832"/>
    <w:rsid w:val="12B162FD"/>
    <w:rsid w:val="138A0555"/>
    <w:rsid w:val="14362C2B"/>
    <w:rsid w:val="1455A8EF"/>
    <w:rsid w:val="145AF54B"/>
    <w:rsid w:val="1475C1E5"/>
    <w:rsid w:val="14A2A87C"/>
    <w:rsid w:val="14AF3FF7"/>
    <w:rsid w:val="14DF2D6B"/>
    <w:rsid w:val="14F3CE38"/>
    <w:rsid w:val="150921D6"/>
    <w:rsid w:val="1545EE69"/>
    <w:rsid w:val="155452C3"/>
    <w:rsid w:val="156991EE"/>
    <w:rsid w:val="157F523B"/>
    <w:rsid w:val="15987A98"/>
    <w:rsid w:val="159BB694"/>
    <w:rsid w:val="160E6024"/>
    <w:rsid w:val="16236D13"/>
    <w:rsid w:val="16352534"/>
    <w:rsid w:val="163687A2"/>
    <w:rsid w:val="165A735C"/>
    <w:rsid w:val="1695FAE9"/>
    <w:rsid w:val="169E0006"/>
    <w:rsid w:val="16C2C59A"/>
    <w:rsid w:val="170A4D67"/>
    <w:rsid w:val="1718D3FC"/>
    <w:rsid w:val="1720E564"/>
    <w:rsid w:val="173335E1"/>
    <w:rsid w:val="17404D6B"/>
    <w:rsid w:val="1740AF76"/>
    <w:rsid w:val="17CD3582"/>
    <w:rsid w:val="17EA7B50"/>
    <w:rsid w:val="17EF4900"/>
    <w:rsid w:val="17F88CD4"/>
    <w:rsid w:val="18019866"/>
    <w:rsid w:val="1831CB4A"/>
    <w:rsid w:val="18769850"/>
    <w:rsid w:val="188DA7B1"/>
    <w:rsid w:val="188E334B"/>
    <w:rsid w:val="18961E9F"/>
    <w:rsid w:val="189EF582"/>
    <w:rsid w:val="18A61DC8"/>
    <w:rsid w:val="18CF0642"/>
    <w:rsid w:val="18DB5BD6"/>
    <w:rsid w:val="19083B6E"/>
    <w:rsid w:val="190F1A33"/>
    <w:rsid w:val="1918F695"/>
    <w:rsid w:val="192DFBEE"/>
    <w:rsid w:val="19511E0F"/>
    <w:rsid w:val="19583CC2"/>
    <w:rsid w:val="195F47A7"/>
    <w:rsid w:val="196CC945"/>
    <w:rsid w:val="1972A190"/>
    <w:rsid w:val="19994A65"/>
    <w:rsid w:val="19C5639D"/>
    <w:rsid w:val="1A1492A4"/>
    <w:rsid w:val="1A6AD6A3"/>
    <w:rsid w:val="1ACDEF53"/>
    <w:rsid w:val="1ADDFC8F"/>
    <w:rsid w:val="1AE3192F"/>
    <w:rsid w:val="1B3F7606"/>
    <w:rsid w:val="1B5A649C"/>
    <w:rsid w:val="1B7A2692"/>
    <w:rsid w:val="1B8752F2"/>
    <w:rsid w:val="1BAAB415"/>
    <w:rsid w:val="1BCB1AF1"/>
    <w:rsid w:val="1C26F917"/>
    <w:rsid w:val="1C4B6D4A"/>
    <w:rsid w:val="1C69BFB4"/>
    <w:rsid w:val="1C8D3A03"/>
    <w:rsid w:val="1CB1B462"/>
    <w:rsid w:val="1CC13397"/>
    <w:rsid w:val="1D081A52"/>
    <w:rsid w:val="1D775B01"/>
    <w:rsid w:val="1E037BCE"/>
    <w:rsid w:val="1E201F5A"/>
    <w:rsid w:val="1E33F1E5"/>
    <w:rsid w:val="1E4F6873"/>
    <w:rsid w:val="1E589CEB"/>
    <w:rsid w:val="1E59BCD4"/>
    <w:rsid w:val="1E640E2A"/>
    <w:rsid w:val="1EA41098"/>
    <w:rsid w:val="1EBBC7A4"/>
    <w:rsid w:val="1EE9121F"/>
    <w:rsid w:val="1EFBC3E7"/>
    <w:rsid w:val="1F7746DB"/>
    <w:rsid w:val="1F883819"/>
    <w:rsid w:val="1FBD6CBA"/>
    <w:rsid w:val="1FBF050D"/>
    <w:rsid w:val="20074D9B"/>
    <w:rsid w:val="207EEB04"/>
    <w:rsid w:val="20A2A0D6"/>
    <w:rsid w:val="20DA1827"/>
    <w:rsid w:val="20FB085E"/>
    <w:rsid w:val="20FB6FFA"/>
    <w:rsid w:val="2126CD2A"/>
    <w:rsid w:val="217FC230"/>
    <w:rsid w:val="21B6E186"/>
    <w:rsid w:val="21EF1CAF"/>
    <w:rsid w:val="22058964"/>
    <w:rsid w:val="2262264E"/>
    <w:rsid w:val="2273E3FC"/>
    <w:rsid w:val="2293FC73"/>
    <w:rsid w:val="22BA82A0"/>
    <w:rsid w:val="22CB2D3A"/>
    <w:rsid w:val="22D4E607"/>
    <w:rsid w:val="22DD363A"/>
    <w:rsid w:val="22F40BF9"/>
    <w:rsid w:val="232531FF"/>
    <w:rsid w:val="233DBD03"/>
    <w:rsid w:val="236E2AD1"/>
    <w:rsid w:val="23793C7A"/>
    <w:rsid w:val="23800211"/>
    <w:rsid w:val="23931E1E"/>
    <w:rsid w:val="23A03720"/>
    <w:rsid w:val="23D6E8A9"/>
    <w:rsid w:val="23DA4198"/>
    <w:rsid w:val="242EC76F"/>
    <w:rsid w:val="2444E207"/>
    <w:rsid w:val="245BA93C"/>
    <w:rsid w:val="246134E9"/>
    <w:rsid w:val="24815973"/>
    <w:rsid w:val="2486F7EC"/>
    <w:rsid w:val="2493AEA9"/>
    <w:rsid w:val="249ADC68"/>
    <w:rsid w:val="25029F50"/>
    <w:rsid w:val="250690F4"/>
    <w:rsid w:val="251AD653"/>
    <w:rsid w:val="2564A612"/>
    <w:rsid w:val="25668045"/>
    <w:rsid w:val="257507BF"/>
    <w:rsid w:val="258B6D1C"/>
    <w:rsid w:val="258D372F"/>
    <w:rsid w:val="25A17877"/>
    <w:rsid w:val="25A5DFF6"/>
    <w:rsid w:val="25CD02A0"/>
    <w:rsid w:val="25E40B3D"/>
    <w:rsid w:val="264645DA"/>
    <w:rsid w:val="2691DE56"/>
    <w:rsid w:val="2695FA20"/>
    <w:rsid w:val="26A26155"/>
    <w:rsid w:val="270789EA"/>
    <w:rsid w:val="271E15D4"/>
    <w:rsid w:val="27360277"/>
    <w:rsid w:val="273BEED3"/>
    <w:rsid w:val="27983FEC"/>
    <w:rsid w:val="27AA6579"/>
    <w:rsid w:val="27B0A9A2"/>
    <w:rsid w:val="27C4A75D"/>
    <w:rsid w:val="27E4B83B"/>
    <w:rsid w:val="2810A347"/>
    <w:rsid w:val="282D43C3"/>
    <w:rsid w:val="28382F08"/>
    <w:rsid w:val="284AF2DE"/>
    <w:rsid w:val="284F8A26"/>
    <w:rsid w:val="285350D9"/>
    <w:rsid w:val="2853FC4B"/>
    <w:rsid w:val="28A35A4B"/>
    <w:rsid w:val="29AECE70"/>
    <w:rsid w:val="29C44A23"/>
    <w:rsid w:val="29EE4776"/>
    <w:rsid w:val="29EFCCAC"/>
    <w:rsid w:val="2A07EE53"/>
    <w:rsid w:val="2A305ABF"/>
    <w:rsid w:val="2A3F2AAC"/>
    <w:rsid w:val="2A7D4B19"/>
    <w:rsid w:val="2AC793BF"/>
    <w:rsid w:val="2ACAEAC0"/>
    <w:rsid w:val="2B26F559"/>
    <w:rsid w:val="2B73EB8D"/>
    <w:rsid w:val="2BA4F184"/>
    <w:rsid w:val="2BB452D2"/>
    <w:rsid w:val="2BCE113F"/>
    <w:rsid w:val="2BD53896"/>
    <w:rsid w:val="2BF0154D"/>
    <w:rsid w:val="2C18A781"/>
    <w:rsid w:val="2C2D4AF6"/>
    <w:rsid w:val="2C3594BD"/>
    <w:rsid w:val="2C64CC45"/>
    <w:rsid w:val="2C6AF023"/>
    <w:rsid w:val="2C7934C1"/>
    <w:rsid w:val="2CD00046"/>
    <w:rsid w:val="2CEA657C"/>
    <w:rsid w:val="2CF50130"/>
    <w:rsid w:val="2D099C5A"/>
    <w:rsid w:val="2D2C57BA"/>
    <w:rsid w:val="2D3C5A0E"/>
    <w:rsid w:val="2D61EBAB"/>
    <w:rsid w:val="2DA559B1"/>
    <w:rsid w:val="2DBC6B18"/>
    <w:rsid w:val="2DC3E1A3"/>
    <w:rsid w:val="2DDC7F51"/>
    <w:rsid w:val="2E038FBC"/>
    <w:rsid w:val="2E21A5FB"/>
    <w:rsid w:val="2E4D41D1"/>
    <w:rsid w:val="2E78D3E0"/>
    <w:rsid w:val="2E921203"/>
    <w:rsid w:val="2E96FCBE"/>
    <w:rsid w:val="2EAB8C4F"/>
    <w:rsid w:val="2EBFE28C"/>
    <w:rsid w:val="2ECC34DA"/>
    <w:rsid w:val="2ED09130"/>
    <w:rsid w:val="2EFA3FE4"/>
    <w:rsid w:val="2F5B8743"/>
    <w:rsid w:val="2F5DB9C6"/>
    <w:rsid w:val="2F95582B"/>
    <w:rsid w:val="2FA64969"/>
    <w:rsid w:val="2FAED433"/>
    <w:rsid w:val="2FBBB942"/>
    <w:rsid w:val="2FE658E4"/>
    <w:rsid w:val="300CB5C7"/>
    <w:rsid w:val="301EF4B1"/>
    <w:rsid w:val="303793CB"/>
    <w:rsid w:val="303CDC66"/>
    <w:rsid w:val="306DC0B1"/>
    <w:rsid w:val="3078F679"/>
    <w:rsid w:val="30D1EC1B"/>
    <w:rsid w:val="314957EF"/>
    <w:rsid w:val="315D330B"/>
    <w:rsid w:val="31AFB080"/>
    <w:rsid w:val="32013966"/>
    <w:rsid w:val="3231588D"/>
    <w:rsid w:val="3233F42A"/>
    <w:rsid w:val="324A52BD"/>
    <w:rsid w:val="3256D0B6"/>
    <w:rsid w:val="326DBC7C"/>
    <w:rsid w:val="3286E9A6"/>
    <w:rsid w:val="32965310"/>
    <w:rsid w:val="32A46591"/>
    <w:rsid w:val="32C96BF0"/>
    <w:rsid w:val="3307D6A7"/>
    <w:rsid w:val="330BA085"/>
    <w:rsid w:val="330EDC3C"/>
    <w:rsid w:val="33249611"/>
    <w:rsid w:val="3344D255"/>
    <w:rsid w:val="334C4503"/>
    <w:rsid w:val="33625619"/>
    <w:rsid w:val="3362B1D8"/>
    <w:rsid w:val="3365F377"/>
    <w:rsid w:val="33708F33"/>
    <w:rsid w:val="33A0560C"/>
    <w:rsid w:val="33A4CBD5"/>
    <w:rsid w:val="33C3B05F"/>
    <w:rsid w:val="33CEAD2E"/>
    <w:rsid w:val="33DE5A91"/>
    <w:rsid w:val="33EC1DA2"/>
    <w:rsid w:val="3442E766"/>
    <w:rsid w:val="344CCDC4"/>
    <w:rsid w:val="3465AAA4"/>
    <w:rsid w:val="346FC452"/>
    <w:rsid w:val="34A770E6"/>
    <w:rsid w:val="34B3D463"/>
    <w:rsid w:val="34C182D9"/>
    <w:rsid w:val="34CECCEA"/>
    <w:rsid w:val="35104D89"/>
    <w:rsid w:val="356EF8A4"/>
    <w:rsid w:val="35882101"/>
    <w:rsid w:val="358916BB"/>
    <w:rsid w:val="35BF89C7"/>
    <w:rsid w:val="35CB0D4F"/>
    <w:rsid w:val="35D2C666"/>
    <w:rsid w:val="3611D269"/>
    <w:rsid w:val="361FC3BA"/>
    <w:rsid w:val="3621286B"/>
    <w:rsid w:val="362AFAC6"/>
    <w:rsid w:val="363B0AE1"/>
    <w:rsid w:val="36491203"/>
    <w:rsid w:val="3666EB97"/>
    <w:rsid w:val="367EB7AC"/>
    <w:rsid w:val="368C93D1"/>
    <w:rsid w:val="36BAD5D4"/>
    <w:rsid w:val="36FC111D"/>
    <w:rsid w:val="3711463F"/>
    <w:rsid w:val="37164CF8"/>
    <w:rsid w:val="3724E71C"/>
    <w:rsid w:val="37412D9F"/>
    <w:rsid w:val="37445E3D"/>
    <w:rsid w:val="3773A9A9"/>
    <w:rsid w:val="37A76514"/>
    <w:rsid w:val="37A9C587"/>
    <w:rsid w:val="37C6CB27"/>
    <w:rsid w:val="37DF11A8"/>
    <w:rsid w:val="37FC6947"/>
    <w:rsid w:val="382E50D0"/>
    <w:rsid w:val="383DDF04"/>
    <w:rsid w:val="38472F95"/>
    <w:rsid w:val="38788335"/>
    <w:rsid w:val="38C0B77D"/>
    <w:rsid w:val="395D38EB"/>
    <w:rsid w:val="39851168"/>
    <w:rsid w:val="39D79449"/>
    <w:rsid w:val="39D9AF65"/>
    <w:rsid w:val="3A15F533"/>
    <w:rsid w:val="3A3F3319"/>
    <w:rsid w:val="3A977F31"/>
    <w:rsid w:val="3AA8A3AB"/>
    <w:rsid w:val="3AF264BB"/>
    <w:rsid w:val="3B235A06"/>
    <w:rsid w:val="3B3B98CA"/>
    <w:rsid w:val="3B41FF61"/>
    <w:rsid w:val="3BBBA920"/>
    <w:rsid w:val="3BC254A0"/>
    <w:rsid w:val="3BD20EF6"/>
    <w:rsid w:val="3BFCD2AD"/>
    <w:rsid w:val="3C25BDD5"/>
    <w:rsid w:val="3C3CE2F3"/>
    <w:rsid w:val="3C7F221A"/>
    <w:rsid w:val="3CBFB4B5"/>
    <w:rsid w:val="3CD0DCE2"/>
    <w:rsid w:val="3CE5316D"/>
    <w:rsid w:val="3D17DE87"/>
    <w:rsid w:val="3D51512D"/>
    <w:rsid w:val="3D7F7B5A"/>
    <w:rsid w:val="3D88FBC7"/>
    <w:rsid w:val="3DD31610"/>
    <w:rsid w:val="3DEAA535"/>
    <w:rsid w:val="3E3A4B36"/>
    <w:rsid w:val="3E634FD7"/>
    <w:rsid w:val="3EBCD53B"/>
    <w:rsid w:val="3F1D28B3"/>
    <w:rsid w:val="3F36C40E"/>
    <w:rsid w:val="3F5D5E97"/>
    <w:rsid w:val="3FD4A1D8"/>
    <w:rsid w:val="3FD61B97"/>
    <w:rsid w:val="3FE8821F"/>
    <w:rsid w:val="40117CB5"/>
    <w:rsid w:val="405AEDB6"/>
    <w:rsid w:val="407E82E6"/>
    <w:rsid w:val="40A15003"/>
    <w:rsid w:val="40CB4AB0"/>
    <w:rsid w:val="40FC7299"/>
    <w:rsid w:val="4106A18D"/>
    <w:rsid w:val="411C2EC5"/>
    <w:rsid w:val="4120D99E"/>
    <w:rsid w:val="417D518A"/>
    <w:rsid w:val="41EA8FA6"/>
    <w:rsid w:val="42502C23"/>
    <w:rsid w:val="426019FB"/>
    <w:rsid w:val="42A31D67"/>
    <w:rsid w:val="42AF1D2C"/>
    <w:rsid w:val="42B64E70"/>
    <w:rsid w:val="430DBC59"/>
    <w:rsid w:val="43528C0A"/>
    <w:rsid w:val="4378A765"/>
    <w:rsid w:val="437E74EB"/>
    <w:rsid w:val="43AADBBE"/>
    <w:rsid w:val="43AC2F0E"/>
    <w:rsid w:val="43CAF007"/>
    <w:rsid w:val="4418B5E0"/>
    <w:rsid w:val="44587A60"/>
    <w:rsid w:val="445F5312"/>
    <w:rsid w:val="447A178F"/>
    <w:rsid w:val="44AF680E"/>
    <w:rsid w:val="44B0A50C"/>
    <w:rsid w:val="44DE4C6D"/>
    <w:rsid w:val="44E01988"/>
    <w:rsid w:val="45164292"/>
    <w:rsid w:val="45403BD3"/>
    <w:rsid w:val="454CA314"/>
    <w:rsid w:val="45509F6A"/>
    <w:rsid w:val="457E764A"/>
    <w:rsid w:val="4584BB58"/>
    <w:rsid w:val="45A0C70B"/>
    <w:rsid w:val="45A76B4A"/>
    <w:rsid w:val="45AD8764"/>
    <w:rsid w:val="45B6B85B"/>
    <w:rsid w:val="46146F3E"/>
    <w:rsid w:val="461A284E"/>
    <w:rsid w:val="46381349"/>
    <w:rsid w:val="4653279B"/>
    <w:rsid w:val="469198A4"/>
    <w:rsid w:val="4692EB5A"/>
    <w:rsid w:val="46A2F172"/>
    <w:rsid w:val="46C6A6A1"/>
    <w:rsid w:val="46DCB25C"/>
    <w:rsid w:val="47270425"/>
    <w:rsid w:val="4777B997"/>
    <w:rsid w:val="478B81B7"/>
    <w:rsid w:val="4799BAD1"/>
    <w:rsid w:val="47A27FD6"/>
    <w:rsid w:val="489584C6"/>
    <w:rsid w:val="48983D4C"/>
    <w:rsid w:val="48A75146"/>
    <w:rsid w:val="490A10ED"/>
    <w:rsid w:val="4915D38C"/>
    <w:rsid w:val="493EE0C2"/>
    <w:rsid w:val="49625BC1"/>
    <w:rsid w:val="4984A849"/>
    <w:rsid w:val="49AC0D75"/>
    <w:rsid w:val="49DB71B9"/>
    <w:rsid w:val="49F652F4"/>
    <w:rsid w:val="49F6E72A"/>
    <w:rsid w:val="4A0A2DF7"/>
    <w:rsid w:val="4A3BD5C8"/>
    <w:rsid w:val="4A5332CA"/>
    <w:rsid w:val="4A53D3F9"/>
    <w:rsid w:val="4A5474F2"/>
    <w:rsid w:val="4AB3F42F"/>
    <w:rsid w:val="4AB850EC"/>
    <w:rsid w:val="4AD8BE93"/>
    <w:rsid w:val="4AE2EB55"/>
    <w:rsid w:val="4AF476EA"/>
    <w:rsid w:val="4B6E4EA1"/>
    <w:rsid w:val="4BD9BA70"/>
    <w:rsid w:val="4BFC4B78"/>
    <w:rsid w:val="4C2AC927"/>
    <w:rsid w:val="4C747AF8"/>
    <w:rsid w:val="4CA52720"/>
    <w:rsid w:val="4CFADB8D"/>
    <w:rsid w:val="4D1139F4"/>
    <w:rsid w:val="4D1F89AB"/>
    <w:rsid w:val="4D2AC8AB"/>
    <w:rsid w:val="4D2DF3B6"/>
    <w:rsid w:val="4D52E08A"/>
    <w:rsid w:val="4D5D2F6D"/>
    <w:rsid w:val="4D8C15B4"/>
    <w:rsid w:val="4DA28E97"/>
    <w:rsid w:val="4DC03EC6"/>
    <w:rsid w:val="4DC1D8A2"/>
    <w:rsid w:val="4DC9FC8C"/>
    <w:rsid w:val="4DE0D4A6"/>
    <w:rsid w:val="4DFE478E"/>
    <w:rsid w:val="4E34B7E8"/>
    <w:rsid w:val="4E5BA79F"/>
    <w:rsid w:val="4E723538"/>
    <w:rsid w:val="4E77D85F"/>
    <w:rsid w:val="4E855A08"/>
    <w:rsid w:val="4E975B5F"/>
    <w:rsid w:val="4EA12D83"/>
    <w:rsid w:val="4EAB65F6"/>
    <w:rsid w:val="4ED36C16"/>
    <w:rsid w:val="4EFF2AF5"/>
    <w:rsid w:val="4F115B32"/>
    <w:rsid w:val="4F1AC3DD"/>
    <w:rsid w:val="4F8F3F5A"/>
    <w:rsid w:val="4F9DDEE8"/>
    <w:rsid w:val="4FA0CBED"/>
    <w:rsid w:val="4FD3458C"/>
    <w:rsid w:val="502EECDC"/>
    <w:rsid w:val="503B0DB3"/>
    <w:rsid w:val="5061656E"/>
    <w:rsid w:val="50A61123"/>
    <w:rsid w:val="50A88FA6"/>
    <w:rsid w:val="50BF379C"/>
    <w:rsid w:val="50C0B0AD"/>
    <w:rsid w:val="50ED6D54"/>
    <w:rsid w:val="50F85CBA"/>
    <w:rsid w:val="5126D7E6"/>
    <w:rsid w:val="5141ADB5"/>
    <w:rsid w:val="516C58AA"/>
    <w:rsid w:val="518C7E4C"/>
    <w:rsid w:val="51B61B03"/>
    <w:rsid w:val="51BD3BE0"/>
    <w:rsid w:val="51C68A16"/>
    <w:rsid w:val="51F2FACE"/>
    <w:rsid w:val="52124CA8"/>
    <w:rsid w:val="522993DA"/>
    <w:rsid w:val="524FDE88"/>
    <w:rsid w:val="52598C6B"/>
    <w:rsid w:val="528077EE"/>
    <w:rsid w:val="52D3FBF0"/>
    <w:rsid w:val="52E2A49A"/>
    <w:rsid w:val="531023DB"/>
    <w:rsid w:val="5320027F"/>
    <w:rsid w:val="532F5F0A"/>
    <w:rsid w:val="5350DDA5"/>
    <w:rsid w:val="53590C41"/>
    <w:rsid w:val="537A5725"/>
    <w:rsid w:val="53821618"/>
    <w:rsid w:val="5382B7B5"/>
    <w:rsid w:val="5384F2D9"/>
    <w:rsid w:val="5391DDF0"/>
    <w:rsid w:val="539CECDD"/>
    <w:rsid w:val="53E58500"/>
    <w:rsid w:val="54114FD7"/>
    <w:rsid w:val="541BC395"/>
    <w:rsid w:val="542BB951"/>
    <w:rsid w:val="543F4799"/>
    <w:rsid w:val="5454A132"/>
    <w:rsid w:val="54768BB0"/>
    <w:rsid w:val="54A3F96C"/>
    <w:rsid w:val="54F9E597"/>
    <w:rsid w:val="55092523"/>
    <w:rsid w:val="552A9B90"/>
    <w:rsid w:val="5538A4A1"/>
    <w:rsid w:val="55437013"/>
    <w:rsid w:val="555ADF71"/>
    <w:rsid w:val="5562FBB2"/>
    <w:rsid w:val="55710CDD"/>
    <w:rsid w:val="5584D1B8"/>
    <w:rsid w:val="55BE480F"/>
    <w:rsid w:val="55BFCFE2"/>
    <w:rsid w:val="55E594A7"/>
    <w:rsid w:val="55F98E62"/>
    <w:rsid w:val="562D711A"/>
    <w:rsid w:val="5676D088"/>
    <w:rsid w:val="5684C646"/>
    <w:rsid w:val="56887E67"/>
    <w:rsid w:val="5694E33B"/>
    <w:rsid w:val="571C6D17"/>
    <w:rsid w:val="57321C46"/>
    <w:rsid w:val="5774C8A0"/>
    <w:rsid w:val="5775F695"/>
    <w:rsid w:val="577E87E1"/>
    <w:rsid w:val="578E6955"/>
    <w:rsid w:val="57A84419"/>
    <w:rsid w:val="57D8AD3F"/>
    <w:rsid w:val="57F11B75"/>
    <w:rsid w:val="57F6A442"/>
    <w:rsid w:val="58274420"/>
    <w:rsid w:val="5835CB9A"/>
    <w:rsid w:val="585524C8"/>
    <w:rsid w:val="588D3541"/>
    <w:rsid w:val="58928033"/>
    <w:rsid w:val="591CF6EC"/>
    <w:rsid w:val="5929F1EF"/>
    <w:rsid w:val="592EF404"/>
    <w:rsid w:val="593A9254"/>
    <w:rsid w:val="593D78F8"/>
    <w:rsid w:val="5972B7CB"/>
    <w:rsid w:val="59776A8F"/>
    <w:rsid w:val="5995F56E"/>
    <w:rsid w:val="59CCB913"/>
    <w:rsid w:val="5A13C490"/>
    <w:rsid w:val="5A2481DD"/>
    <w:rsid w:val="5A6AE456"/>
    <w:rsid w:val="5A7192C1"/>
    <w:rsid w:val="5AB7BA5C"/>
    <w:rsid w:val="5AD5757C"/>
    <w:rsid w:val="5AECAEBC"/>
    <w:rsid w:val="5AF28E5C"/>
    <w:rsid w:val="5AF62B65"/>
    <w:rsid w:val="5B5D40A5"/>
    <w:rsid w:val="5BC3546C"/>
    <w:rsid w:val="5BD94447"/>
    <w:rsid w:val="5BFB0528"/>
    <w:rsid w:val="5C314D48"/>
    <w:rsid w:val="5C8B307E"/>
    <w:rsid w:val="5C972326"/>
    <w:rsid w:val="5C9F83B6"/>
    <w:rsid w:val="5CA745BE"/>
    <w:rsid w:val="5CAC473F"/>
    <w:rsid w:val="5CD9464C"/>
    <w:rsid w:val="5D1CD5FC"/>
    <w:rsid w:val="5D2CAF81"/>
    <w:rsid w:val="5D4D04BC"/>
    <w:rsid w:val="5D4EEB02"/>
    <w:rsid w:val="5D56FC86"/>
    <w:rsid w:val="5D5CFDB1"/>
    <w:rsid w:val="5D8213E5"/>
    <w:rsid w:val="5DB6F973"/>
    <w:rsid w:val="5DD02F45"/>
    <w:rsid w:val="5DD46C97"/>
    <w:rsid w:val="5DDA8A07"/>
    <w:rsid w:val="5E01A421"/>
    <w:rsid w:val="5E09DC78"/>
    <w:rsid w:val="5E5D6B19"/>
    <w:rsid w:val="5E7F2AE7"/>
    <w:rsid w:val="5EA264FE"/>
    <w:rsid w:val="5EA6FD8E"/>
    <w:rsid w:val="5EB0A412"/>
    <w:rsid w:val="5EEE6EF4"/>
    <w:rsid w:val="5F16565F"/>
    <w:rsid w:val="5F39A54F"/>
    <w:rsid w:val="5F4A102E"/>
    <w:rsid w:val="5F761868"/>
    <w:rsid w:val="5F908853"/>
    <w:rsid w:val="5FAC186C"/>
    <w:rsid w:val="5FF584AA"/>
    <w:rsid w:val="6024AA9A"/>
    <w:rsid w:val="605B516A"/>
    <w:rsid w:val="60B2C9C7"/>
    <w:rsid w:val="60B6D700"/>
    <w:rsid w:val="60E6C8C1"/>
    <w:rsid w:val="6157C099"/>
    <w:rsid w:val="61D9C38D"/>
    <w:rsid w:val="61E6E8C5"/>
    <w:rsid w:val="61F6DF95"/>
    <w:rsid w:val="62074D82"/>
    <w:rsid w:val="622A5D89"/>
    <w:rsid w:val="62322B9E"/>
    <w:rsid w:val="625476CE"/>
    <w:rsid w:val="62582D21"/>
    <w:rsid w:val="62635705"/>
    <w:rsid w:val="62714611"/>
    <w:rsid w:val="62CC7F72"/>
    <w:rsid w:val="62EC0F95"/>
    <w:rsid w:val="62EEF82E"/>
    <w:rsid w:val="63164421"/>
    <w:rsid w:val="632323C8"/>
    <w:rsid w:val="6339BA54"/>
    <w:rsid w:val="6340A64A"/>
    <w:rsid w:val="63B34378"/>
    <w:rsid w:val="63F16334"/>
    <w:rsid w:val="6400E23B"/>
    <w:rsid w:val="643093FF"/>
    <w:rsid w:val="6449898B"/>
    <w:rsid w:val="6487E11B"/>
    <w:rsid w:val="64896E80"/>
    <w:rsid w:val="649A29CD"/>
    <w:rsid w:val="64B46712"/>
    <w:rsid w:val="650D93F2"/>
    <w:rsid w:val="65334FFD"/>
    <w:rsid w:val="6549B3F3"/>
    <w:rsid w:val="655439EA"/>
    <w:rsid w:val="65A4E0BD"/>
    <w:rsid w:val="65B45D3B"/>
    <w:rsid w:val="65BC4FB7"/>
    <w:rsid w:val="65CB247A"/>
    <w:rsid w:val="65F601A5"/>
    <w:rsid w:val="660B65DA"/>
    <w:rsid w:val="660F577E"/>
    <w:rsid w:val="66158CE1"/>
    <w:rsid w:val="667478D0"/>
    <w:rsid w:val="66A39F92"/>
    <w:rsid w:val="66C9B69F"/>
    <w:rsid w:val="66E51ED2"/>
    <w:rsid w:val="66E90188"/>
    <w:rsid w:val="671EAEF3"/>
    <w:rsid w:val="67550DAC"/>
    <w:rsid w:val="677F96B6"/>
    <w:rsid w:val="67D1706B"/>
    <w:rsid w:val="6816E615"/>
    <w:rsid w:val="6839C297"/>
    <w:rsid w:val="6856E433"/>
    <w:rsid w:val="685A2A4B"/>
    <w:rsid w:val="685E321C"/>
    <w:rsid w:val="68B2D6A8"/>
    <w:rsid w:val="6903B7B3"/>
    <w:rsid w:val="691B91EC"/>
    <w:rsid w:val="6923146A"/>
    <w:rsid w:val="6962D27E"/>
    <w:rsid w:val="6988B40A"/>
    <w:rsid w:val="6A40765A"/>
    <w:rsid w:val="6A60A4B8"/>
    <w:rsid w:val="6A71BB47"/>
    <w:rsid w:val="6AA8A789"/>
    <w:rsid w:val="6AE0ABF0"/>
    <w:rsid w:val="6AEFCA90"/>
    <w:rsid w:val="6B006C71"/>
    <w:rsid w:val="6B24846B"/>
    <w:rsid w:val="6B5AEC46"/>
    <w:rsid w:val="6B7AE04B"/>
    <w:rsid w:val="6B98F8F8"/>
    <w:rsid w:val="6BA23C55"/>
    <w:rsid w:val="6BD68B94"/>
    <w:rsid w:val="6BE83245"/>
    <w:rsid w:val="6BFE2FD8"/>
    <w:rsid w:val="6C1347E9"/>
    <w:rsid w:val="6C1BDC08"/>
    <w:rsid w:val="6C549B70"/>
    <w:rsid w:val="6C9019F3"/>
    <w:rsid w:val="6C90EAB5"/>
    <w:rsid w:val="6CE4D19C"/>
    <w:rsid w:val="6CFDF9F9"/>
    <w:rsid w:val="6D1FCFC6"/>
    <w:rsid w:val="6D25DCF7"/>
    <w:rsid w:val="6D4A0029"/>
    <w:rsid w:val="6D63CD2B"/>
    <w:rsid w:val="6D98457A"/>
    <w:rsid w:val="6DA7D3A3"/>
    <w:rsid w:val="6DA868F4"/>
    <w:rsid w:val="6DB32896"/>
    <w:rsid w:val="6DD9C92A"/>
    <w:rsid w:val="6DE15354"/>
    <w:rsid w:val="6DE9D1AB"/>
    <w:rsid w:val="6E111533"/>
    <w:rsid w:val="6E1D1B44"/>
    <w:rsid w:val="6E6DDC23"/>
    <w:rsid w:val="6E7D25A6"/>
    <w:rsid w:val="6F1FD307"/>
    <w:rsid w:val="6F2271B5"/>
    <w:rsid w:val="6F258690"/>
    <w:rsid w:val="6F3B9A12"/>
    <w:rsid w:val="6F4A8649"/>
    <w:rsid w:val="6F4AD5CE"/>
    <w:rsid w:val="6F4EF8F7"/>
    <w:rsid w:val="70260115"/>
    <w:rsid w:val="70324286"/>
    <w:rsid w:val="70373EF8"/>
    <w:rsid w:val="70A9FCB7"/>
    <w:rsid w:val="70D1A0FB"/>
    <w:rsid w:val="70E9929B"/>
    <w:rsid w:val="710F254C"/>
    <w:rsid w:val="710F3DED"/>
    <w:rsid w:val="712F65C9"/>
    <w:rsid w:val="7173CDBF"/>
    <w:rsid w:val="71FC026B"/>
    <w:rsid w:val="72711A08"/>
    <w:rsid w:val="7274C00A"/>
    <w:rsid w:val="728CD9C3"/>
    <w:rsid w:val="7296DF72"/>
    <w:rsid w:val="72B01922"/>
    <w:rsid w:val="731227A9"/>
    <w:rsid w:val="735096C9"/>
    <w:rsid w:val="735EB79A"/>
    <w:rsid w:val="737B2CCE"/>
    <w:rsid w:val="73818957"/>
    <w:rsid w:val="738C735B"/>
    <w:rsid w:val="73972BA1"/>
    <w:rsid w:val="73DAF369"/>
    <w:rsid w:val="73F29327"/>
    <w:rsid w:val="73F6DEF7"/>
    <w:rsid w:val="741A6857"/>
    <w:rsid w:val="74511E7E"/>
    <w:rsid w:val="7462C6AC"/>
    <w:rsid w:val="747DB117"/>
    <w:rsid w:val="7483660F"/>
    <w:rsid w:val="748895CF"/>
    <w:rsid w:val="7498F3A8"/>
    <w:rsid w:val="75141F97"/>
    <w:rsid w:val="75966691"/>
    <w:rsid w:val="75AADB96"/>
    <w:rsid w:val="75B638B8"/>
    <w:rsid w:val="760CC9C3"/>
    <w:rsid w:val="7610A3F6"/>
    <w:rsid w:val="761BBB1F"/>
    <w:rsid w:val="761F3EB7"/>
    <w:rsid w:val="7629E5C0"/>
    <w:rsid w:val="76469CA7"/>
    <w:rsid w:val="7647D54B"/>
    <w:rsid w:val="7686504D"/>
    <w:rsid w:val="76A4DE84"/>
    <w:rsid w:val="771BF01C"/>
    <w:rsid w:val="771FA81A"/>
    <w:rsid w:val="7756944D"/>
    <w:rsid w:val="7770E6F2"/>
    <w:rsid w:val="781E18B3"/>
    <w:rsid w:val="78338539"/>
    <w:rsid w:val="789EF6A5"/>
    <w:rsid w:val="78A3BE39"/>
    <w:rsid w:val="78A958AB"/>
    <w:rsid w:val="78B7C07D"/>
    <w:rsid w:val="78B946B4"/>
    <w:rsid w:val="78EE0141"/>
    <w:rsid w:val="78F0A9D9"/>
    <w:rsid w:val="78F5EFFD"/>
    <w:rsid w:val="78F9EF1D"/>
    <w:rsid w:val="794844B8"/>
    <w:rsid w:val="79710C02"/>
    <w:rsid w:val="79712639"/>
    <w:rsid w:val="7982EEB0"/>
    <w:rsid w:val="79B4CEBE"/>
    <w:rsid w:val="7A0E6B54"/>
    <w:rsid w:val="7A2C7F56"/>
    <w:rsid w:val="7A8C7A3A"/>
    <w:rsid w:val="7AAE4DC2"/>
    <w:rsid w:val="7AAF7A9A"/>
    <w:rsid w:val="7AB0CE4E"/>
    <w:rsid w:val="7AF45616"/>
    <w:rsid w:val="7AFDB65A"/>
    <w:rsid w:val="7B138776"/>
    <w:rsid w:val="7B24074B"/>
    <w:rsid w:val="7B277A25"/>
    <w:rsid w:val="7B2DBFC4"/>
    <w:rsid w:val="7B6547C3"/>
    <w:rsid w:val="7B8D868D"/>
    <w:rsid w:val="7BA3B8CC"/>
    <w:rsid w:val="7BD638E2"/>
    <w:rsid w:val="7C1922BC"/>
    <w:rsid w:val="7C20BA90"/>
    <w:rsid w:val="7C2238D7"/>
    <w:rsid w:val="7C905122"/>
    <w:rsid w:val="7C9E5558"/>
    <w:rsid w:val="7CA2DFB5"/>
    <w:rsid w:val="7CE908A2"/>
    <w:rsid w:val="7D38BDE5"/>
    <w:rsid w:val="7D3D4AEA"/>
    <w:rsid w:val="7D57A859"/>
    <w:rsid w:val="7D630CD1"/>
    <w:rsid w:val="7D6686DF"/>
    <w:rsid w:val="7D86C30B"/>
    <w:rsid w:val="7DB81189"/>
    <w:rsid w:val="7DBE1D0F"/>
    <w:rsid w:val="7DC5D5D1"/>
    <w:rsid w:val="7DD866C0"/>
    <w:rsid w:val="7E29B683"/>
    <w:rsid w:val="7E2C2183"/>
    <w:rsid w:val="7E36826A"/>
    <w:rsid w:val="7E36B41E"/>
    <w:rsid w:val="7E682783"/>
    <w:rsid w:val="7E74C106"/>
    <w:rsid w:val="7E96C5C7"/>
    <w:rsid w:val="7EE12A31"/>
    <w:rsid w:val="7EE2D8D6"/>
    <w:rsid w:val="7EFFF079"/>
    <w:rsid w:val="7F03152D"/>
    <w:rsid w:val="7F0DD9A4"/>
    <w:rsid w:val="7F7D567A"/>
    <w:rsid w:val="7F91D452"/>
    <w:rsid w:val="7F95AAC1"/>
    <w:rsid w:val="7F99965E"/>
    <w:rsid w:val="7FA0E2F4"/>
    <w:rsid w:val="7FAFACD1"/>
    <w:rsid w:val="7FB496C5"/>
    <w:rsid w:val="7FC16626"/>
    <w:rsid w:val="7FEEF38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4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2AAF"/>
  </w:style>
  <w:style w:type="paragraph" w:styleId="Nadpis1">
    <w:name w:val="heading 1"/>
    <w:basedOn w:val="Normln"/>
    <w:link w:val="Nadpis1Char"/>
    <w:uiPriority w:val="9"/>
    <w:qFormat/>
    <w:rsid w:val="00515C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DC2A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69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69EA"/>
  </w:style>
  <w:style w:type="paragraph" w:styleId="Zpat">
    <w:name w:val="footer"/>
    <w:basedOn w:val="Normln"/>
    <w:link w:val="ZpatChar"/>
    <w:uiPriority w:val="99"/>
    <w:unhideWhenUsed/>
    <w:rsid w:val="005E6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5E69EA"/>
  </w:style>
  <w:style w:type="paragraph" w:customStyle="1" w:styleId="Nadpis">
    <w:name w:val="Nadpis"/>
    <w:basedOn w:val="Normln"/>
    <w:next w:val="Normln"/>
    <w:qFormat/>
    <w:rsid w:val="005E69EA"/>
    <w:rPr>
      <w:rFonts w:ascii="Arial" w:hAnsi="Arial"/>
      <w:b/>
      <w:color w:val="ADDA43"/>
      <w:sz w:val="36"/>
    </w:rPr>
  </w:style>
  <w:style w:type="paragraph" w:customStyle="1" w:styleId="podnadpis">
    <w:name w:val="podnadpis"/>
    <w:basedOn w:val="Normln"/>
    <w:next w:val="Normln"/>
    <w:autoRedefine/>
    <w:qFormat/>
    <w:rsid w:val="00E472D4"/>
    <w:rPr>
      <w:rFonts w:ascii="Arial" w:hAnsi="Arial"/>
      <w:bCs/>
    </w:rPr>
  </w:style>
  <w:style w:type="paragraph" w:styleId="Bezmezer">
    <w:name w:val="No Spacing"/>
    <w:uiPriority w:val="1"/>
    <w:qFormat/>
    <w:rsid w:val="005E69EA"/>
    <w:pPr>
      <w:spacing w:after="0" w:line="240" w:lineRule="auto"/>
    </w:pPr>
  </w:style>
  <w:style w:type="paragraph" w:customStyle="1" w:styleId="datum">
    <w:name w:val="datum"/>
    <w:basedOn w:val="Normln"/>
    <w:next w:val="Normln"/>
    <w:qFormat/>
    <w:rsid w:val="005E69EA"/>
    <w:rPr>
      <w:rFonts w:ascii="Arial" w:hAnsi="Arial"/>
      <w:color w:val="4D4D4D"/>
      <w:sz w:val="36"/>
    </w:rPr>
  </w:style>
  <w:style w:type="paragraph" w:customStyle="1" w:styleId="patika">
    <w:name w:val="patička"/>
    <w:basedOn w:val="Normln"/>
    <w:next w:val="Normln"/>
    <w:qFormat/>
    <w:rsid w:val="005E69EA"/>
    <w:pPr>
      <w:spacing w:after="0" w:line="240" w:lineRule="auto"/>
    </w:pPr>
    <w:rPr>
      <w:rFonts w:ascii="Arial" w:eastAsia="Gotham Rounded Book" w:hAnsi="Arial" w:cs="Arial"/>
      <w:color w:val="5B9BD5" w:themeColor="accent1"/>
      <w:sz w:val="20"/>
      <w:szCs w:val="20"/>
    </w:rPr>
  </w:style>
  <w:style w:type="paragraph" w:customStyle="1" w:styleId="paragraph">
    <w:name w:val="paragraph"/>
    <w:basedOn w:val="Normln"/>
    <w:rsid w:val="005E69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E69EA"/>
  </w:style>
  <w:style w:type="character" w:customStyle="1" w:styleId="y2iqfc">
    <w:name w:val="y2iqfc"/>
    <w:basedOn w:val="Standardnpsmoodstavce"/>
    <w:rsid w:val="005E69EA"/>
  </w:style>
  <w:style w:type="paragraph" w:customStyle="1" w:styleId="Default">
    <w:name w:val="Default"/>
    <w:rsid w:val="005E69EA"/>
    <w:pPr>
      <w:autoSpaceDE w:val="0"/>
      <w:autoSpaceDN w:val="0"/>
      <w:adjustRightInd w:val="0"/>
      <w:spacing w:after="0" w:line="240" w:lineRule="auto"/>
    </w:pPr>
    <w:rPr>
      <w:rFonts w:ascii="Arial" w:hAnsi="Arial" w:cs="Arial"/>
      <w:color w:val="000000"/>
      <w:sz w:val="24"/>
      <w:szCs w:val="24"/>
      <w:lang w:val="es-MX"/>
    </w:rPr>
  </w:style>
  <w:style w:type="paragraph" w:styleId="Textpoznpodarou">
    <w:name w:val="footnote text"/>
    <w:basedOn w:val="Normln"/>
    <w:link w:val="TextpoznpodarouChar"/>
    <w:uiPriority w:val="99"/>
    <w:semiHidden/>
    <w:unhideWhenUsed/>
    <w:rsid w:val="0073188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1883"/>
    <w:rPr>
      <w:sz w:val="20"/>
      <w:szCs w:val="20"/>
    </w:rPr>
  </w:style>
  <w:style w:type="character" w:styleId="Znakapoznpodarou">
    <w:name w:val="footnote reference"/>
    <w:basedOn w:val="Standardnpsmoodstavce"/>
    <w:uiPriority w:val="99"/>
    <w:semiHidden/>
    <w:unhideWhenUsed/>
    <w:rsid w:val="00731883"/>
    <w:rPr>
      <w:vertAlign w:val="superscript"/>
    </w:rPr>
  </w:style>
  <w:style w:type="character" w:styleId="Odkaznakoment">
    <w:name w:val="annotation reference"/>
    <w:basedOn w:val="Standardnpsmoodstavce"/>
    <w:uiPriority w:val="99"/>
    <w:semiHidden/>
    <w:unhideWhenUsed/>
    <w:rsid w:val="00267A51"/>
    <w:rPr>
      <w:sz w:val="16"/>
      <w:szCs w:val="16"/>
    </w:rPr>
  </w:style>
  <w:style w:type="paragraph" w:styleId="Textkomente">
    <w:name w:val="annotation text"/>
    <w:basedOn w:val="Normln"/>
    <w:link w:val="TextkomenteChar"/>
    <w:uiPriority w:val="99"/>
    <w:unhideWhenUsed/>
    <w:rsid w:val="00267A51"/>
    <w:pPr>
      <w:spacing w:line="240" w:lineRule="auto"/>
    </w:pPr>
    <w:rPr>
      <w:sz w:val="20"/>
      <w:szCs w:val="20"/>
    </w:rPr>
  </w:style>
  <w:style w:type="character" w:customStyle="1" w:styleId="TextkomenteChar">
    <w:name w:val="Text komentáře Char"/>
    <w:basedOn w:val="Standardnpsmoodstavce"/>
    <w:link w:val="Textkomente"/>
    <w:uiPriority w:val="99"/>
    <w:rsid w:val="00267A51"/>
    <w:rPr>
      <w:sz w:val="20"/>
      <w:szCs w:val="20"/>
    </w:rPr>
  </w:style>
  <w:style w:type="paragraph" w:styleId="Pedmtkomente">
    <w:name w:val="annotation subject"/>
    <w:basedOn w:val="Textkomente"/>
    <w:next w:val="Textkomente"/>
    <w:link w:val="PedmtkomenteChar"/>
    <w:uiPriority w:val="99"/>
    <w:semiHidden/>
    <w:unhideWhenUsed/>
    <w:rsid w:val="00267A51"/>
    <w:rPr>
      <w:b/>
      <w:bCs/>
    </w:rPr>
  </w:style>
  <w:style w:type="character" w:customStyle="1" w:styleId="PedmtkomenteChar">
    <w:name w:val="Předmět komentáře Char"/>
    <w:basedOn w:val="TextkomenteChar"/>
    <w:link w:val="Pedmtkomente"/>
    <w:uiPriority w:val="99"/>
    <w:semiHidden/>
    <w:rsid w:val="00267A51"/>
    <w:rPr>
      <w:b/>
      <w:bCs/>
      <w:sz w:val="20"/>
      <w:szCs w:val="20"/>
    </w:rPr>
  </w:style>
  <w:style w:type="paragraph" w:styleId="Textbubliny">
    <w:name w:val="Balloon Text"/>
    <w:basedOn w:val="Normln"/>
    <w:link w:val="TextbublinyChar"/>
    <w:uiPriority w:val="99"/>
    <w:semiHidden/>
    <w:unhideWhenUsed/>
    <w:rsid w:val="00267A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7A51"/>
    <w:rPr>
      <w:rFonts w:ascii="Segoe UI" w:hAnsi="Segoe UI" w:cs="Segoe UI"/>
      <w:sz w:val="18"/>
      <w:szCs w:val="18"/>
    </w:rPr>
  </w:style>
  <w:style w:type="character" w:styleId="Hypertextovodkaz">
    <w:name w:val="Hyperlink"/>
    <w:basedOn w:val="Standardnpsmoodstavce"/>
    <w:uiPriority w:val="99"/>
    <w:unhideWhenUsed/>
    <w:rsid w:val="00A8469E"/>
    <w:rPr>
      <w:color w:val="0563C1" w:themeColor="hyperlink"/>
      <w:u w:val="single"/>
    </w:rPr>
  </w:style>
  <w:style w:type="table" w:styleId="Mkatabulky">
    <w:name w:val="Table Grid"/>
    <w:basedOn w:val="Normlntabulka"/>
    <w:uiPriority w:val="39"/>
    <w:rsid w:val="0006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05544"/>
    <w:rPr>
      <w:color w:val="954F72" w:themeColor="followedHyperlink"/>
      <w:u w:val="single"/>
    </w:rPr>
  </w:style>
  <w:style w:type="character" w:customStyle="1" w:styleId="spellingerror">
    <w:name w:val="spellingerror"/>
    <w:basedOn w:val="Standardnpsmoodstavce"/>
    <w:rsid w:val="001D2BC5"/>
  </w:style>
  <w:style w:type="paragraph" w:styleId="Revize">
    <w:name w:val="Revision"/>
    <w:hidden/>
    <w:uiPriority w:val="99"/>
    <w:semiHidden/>
    <w:rsid w:val="00443A7E"/>
    <w:pPr>
      <w:spacing w:after="0" w:line="240" w:lineRule="auto"/>
    </w:pPr>
  </w:style>
  <w:style w:type="character" w:customStyle="1" w:styleId="UnresolvedMention1">
    <w:name w:val="Unresolved Mention1"/>
    <w:basedOn w:val="Standardnpsmoodstavce"/>
    <w:uiPriority w:val="99"/>
    <w:unhideWhenUsed/>
    <w:rsid w:val="00990755"/>
    <w:rPr>
      <w:color w:val="605E5C"/>
      <w:shd w:val="clear" w:color="auto" w:fill="E1DFDD"/>
    </w:rPr>
  </w:style>
  <w:style w:type="character" w:customStyle="1" w:styleId="Mention1">
    <w:name w:val="Mention1"/>
    <w:basedOn w:val="Standardnpsmoodstavce"/>
    <w:uiPriority w:val="99"/>
    <w:unhideWhenUsed/>
    <w:rsid w:val="00990755"/>
    <w:rPr>
      <w:color w:val="2B579A"/>
      <w:shd w:val="clear" w:color="auto" w:fill="E1DFDD"/>
    </w:rPr>
  </w:style>
  <w:style w:type="table" w:styleId="Tmavtabulkasmkou5zvraznn6">
    <w:name w:val="Grid Table 5 Dark Accent 6"/>
    <w:basedOn w:val="Normlntabulka"/>
    <w:uiPriority w:val="50"/>
    <w:rsid w:val="00B30C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Nevyeenzmnka1">
    <w:name w:val="Nevyřešená zmínka1"/>
    <w:basedOn w:val="Standardnpsmoodstavce"/>
    <w:uiPriority w:val="99"/>
    <w:semiHidden/>
    <w:unhideWhenUsed/>
    <w:rsid w:val="006F1989"/>
    <w:rPr>
      <w:color w:val="605E5C"/>
      <w:shd w:val="clear" w:color="auto" w:fill="E1DFDD"/>
    </w:rPr>
  </w:style>
  <w:style w:type="character" w:customStyle="1" w:styleId="Nadpis1Char">
    <w:name w:val="Nadpis 1 Char"/>
    <w:basedOn w:val="Standardnpsmoodstavce"/>
    <w:link w:val="Nadpis1"/>
    <w:uiPriority w:val="9"/>
    <w:rsid w:val="00515C15"/>
    <w:rPr>
      <w:rFonts w:ascii="Times New Roman" w:eastAsia="Times New Roman" w:hAnsi="Times New Roman" w:cs="Times New Roman"/>
      <w:b/>
      <w:bCs/>
      <w:kern w:val="36"/>
      <w:sz w:val="48"/>
      <w:szCs w:val="48"/>
      <w:lang w:eastAsia="cs-CZ"/>
    </w:rPr>
  </w:style>
  <w:style w:type="character" w:customStyle="1" w:styleId="article-detail-date">
    <w:name w:val="article-detail-date"/>
    <w:basedOn w:val="Standardnpsmoodstavce"/>
    <w:rsid w:val="00515C15"/>
  </w:style>
  <w:style w:type="character" w:customStyle="1" w:styleId="article-detail-categories">
    <w:name w:val="article-detail-categories"/>
    <w:basedOn w:val="Standardnpsmoodstavce"/>
    <w:rsid w:val="00515C15"/>
  </w:style>
  <w:style w:type="character" w:customStyle="1" w:styleId="article-detail-author">
    <w:name w:val="article-detail-author"/>
    <w:basedOn w:val="Standardnpsmoodstavce"/>
    <w:rsid w:val="00515C15"/>
  </w:style>
  <w:style w:type="paragraph" w:customStyle="1" w:styleId="perex">
    <w:name w:val="perex"/>
    <w:basedOn w:val="Normln"/>
    <w:rsid w:val="00515C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ulek1">
    <w:name w:val="Titulek1"/>
    <w:basedOn w:val="Normln"/>
    <w:rsid w:val="00515C1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515C1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15C15"/>
    <w:rPr>
      <w:b/>
      <w:bCs/>
    </w:rPr>
  </w:style>
  <w:style w:type="character" w:customStyle="1" w:styleId="Nadpis3Char">
    <w:name w:val="Nadpis 3 Char"/>
    <w:basedOn w:val="Standardnpsmoodstavce"/>
    <w:link w:val="Nadpis3"/>
    <w:uiPriority w:val="9"/>
    <w:semiHidden/>
    <w:rsid w:val="00DC2AAF"/>
    <w:rPr>
      <w:rFonts w:asciiTheme="majorHAnsi" w:eastAsiaTheme="majorEastAsia" w:hAnsiTheme="majorHAnsi" w:cstheme="majorBidi"/>
      <w:color w:val="1F4D78" w:themeColor="accent1" w:themeShade="7F"/>
      <w:sz w:val="24"/>
      <w:szCs w:val="24"/>
    </w:rPr>
  </w:style>
  <w:style w:type="character" w:customStyle="1" w:styleId="eop">
    <w:name w:val="eop"/>
    <w:basedOn w:val="Standardnpsmoodstavce"/>
    <w:rsid w:val="00782FE9"/>
  </w:style>
  <w:style w:type="paragraph" w:styleId="Odstavecseseznamem">
    <w:name w:val="List Paragraph"/>
    <w:basedOn w:val="Normln"/>
    <w:uiPriority w:val="34"/>
    <w:qFormat/>
    <w:rsid w:val="006F286F"/>
    <w:pPr>
      <w:ind w:left="720"/>
      <w:contextualSpacing/>
    </w:pPr>
  </w:style>
  <w:style w:type="character" w:customStyle="1" w:styleId="Nevyeenzmnka2">
    <w:name w:val="Nevyřešená zmínka2"/>
    <w:basedOn w:val="Standardnpsmoodstavce"/>
    <w:uiPriority w:val="99"/>
    <w:semiHidden/>
    <w:unhideWhenUsed/>
    <w:rsid w:val="00F3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128">
      <w:bodyDiv w:val="1"/>
      <w:marLeft w:val="0"/>
      <w:marRight w:val="0"/>
      <w:marTop w:val="0"/>
      <w:marBottom w:val="0"/>
      <w:divBdr>
        <w:top w:val="none" w:sz="0" w:space="0" w:color="auto"/>
        <w:left w:val="none" w:sz="0" w:space="0" w:color="auto"/>
        <w:bottom w:val="none" w:sz="0" w:space="0" w:color="auto"/>
        <w:right w:val="none" w:sz="0" w:space="0" w:color="auto"/>
      </w:divBdr>
      <w:divsChild>
        <w:div w:id="127979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4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395">
      <w:bodyDiv w:val="1"/>
      <w:marLeft w:val="0"/>
      <w:marRight w:val="0"/>
      <w:marTop w:val="0"/>
      <w:marBottom w:val="0"/>
      <w:divBdr>
        <w:top w:val="none" w:sz="0" w:space="0" w:color="auto"/>
        <w:left w:val="none" w:sz="0" w:space="0" w:color="auto"/>
        <w:bottom w:val="none" w:sz="0" w:space="0" w:color="auto"/>
        <w:right w:val="none" w:sz="0" w:space="0" w:color="auto"/>
      </w:divBdr>
    </w:div>
    <w:div w:id="309792396">
      <w:bodyDiv w:val="1"/>
      <w:marLeft w:val="0"/>
      <w:marRight w:val="0"/>
      <w:marTop w:val="0"/>
      <w:marBottom w:val="0"/>
      <w:divBdr>
        <w:top w:val="none" w:sz="0" w:space="0" w:color="auto"/>
        <w:left w:val="none" w:sz="0" w:space="0" w:color="auto"/>
        <w:bottom w:val="none" w:sz="0" w:space="0" w:color="auto"/>
        <w:right w:val="none" w:sz="0" w:space="0" w:color="auto"/>
      </w:divBdr>
      <w:divsChild>
        <w:div w:id="34894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004784">
      <w:bodyDiv w:val="1"/>
      <w:marLeft w:val="0"/>
      <w:marRight w:val="0"/>
      <w:marTop w:val="0"/>
      <w:marBottom w:val="0"/>
      <w:divBdr>
        <w:top w:val="none" w:sz="0" w:space="0" w:color="auto"/>
        <w:left w:val="none" w:sz="0" w:space="0" w:color="auto"/>
        <w:bottom w:val="none" w:sz="0" w:space="0" w:color="auto"/>
        <w:right w:val="none" w:sz="0" w:space="0" w:color="auto"/>
      </w:divBdr>
      <w:divsChild>
        <w:div w:id="590434869">
          <w:marLeft w:val="0"/>
          <w:marRight w:val="0"/>
          <w:marTop w:val="0"/>
          <w:marBottom w:val="0"/>
          <w:divBdr>
            <w:top w:val="none" w:sz="0" w:space="0" w:color="auto"/>
            <w:left w:val="none" w:sz="0" w:space="0" w:color="auto"/>
            <w:bottom w:val="none" w:sz="0" w:space="0" w:color="auto"/>
            <w:right w:val="none" w:sz="0" w:space="0" w:color="auto"/>
          </w:divBdr>
          <w:divsChild>
            <w:div w:id="883250920">
              <w:marLeft w:val="0"/>
              <w:marRight w:val="0"/>
              <w:marTop w:val="0"/>
              <w:marBottom w:val="0"/>
              <w:divBdr>
                <w:top w:val="none" w:sz="0" w:space="0" w:color="auto"/>
                <w:left w:val="none" w:sz="0" w:space="0" w:color="auto"/>
                <w:bottom w:val="none" w:sz="0" w:space="0" w:color="auto"/>
                <w:right w:val="none" w:sz="0" w:space="0" w:color="auto"/>
              </w:divBdr>
              <w:divsChild>
                <w:div w:id="288825091">
                  <w:marLeft w:val="0"/>
                  <w:marRight w:val="0"/>
                  <w:marTop w:val="0"/>
                  <w:marBottom w:val="0"/>
                  <w:divBdr>
                    <w:top w:val="none" w:sz="0" w:space="0" w:color="auto"/>
                    <w:left w:val="none" w:sz="0" w:space="0" w:color="auto"/>
                    <w:bottom w:val="none" w:sz="0" w:space="0" w:color="auto"/>
                    <w:right w:val="none" w:sz="0" w:space="0" w:color="auto"/>
                  </w:divBdr>
                  <w:divsChild>
                    <w:div w:id="506871943">
                      <w:marLeft w:val="0"/>
                      <w:marRight w:val="0"/>
                      <w:marTop w:val="0"/>
                      <w:marBottom w:val="0"/>
                      <w:divBdr>
                        <w:top w:val="none" w:sz="0" w:space="0" w:color="auto"/>
                        <w:left w:val="none" w:sz="0" w:space="0" w:color="auto"/>
                        <w:bottom w:val="none" w:sz="0" w:space="0" w:color="auto"/>
                        <w:right w:val="none" w:sz="0" w:space="0" w:color="auto"/>
                      </w:divBdr>
                      <w:divsChild>
                        <w:div w:id="131489773">
                          <w:marLeft w:val="0"/>
                          <w:marRight w:val="0"/>
                          <w:marTop w:val="0"/>
                          <w:marBottom w:val="0"/>
                          <w:divBdr>
                            <w:top w:val="none" w:sz="0" w:space="0" w:color="auto"/>
                            <w:left w:val="none" w:sz="0" w:space="0" w:color="auto"/>
                            <w:bottom w:val="none" w:sz="0" w:space="0" w:color="auto"/>
                            <w:right w:val="none" w:sz="0" w:space="0" w:color="auto"/>
                          </w:divBdr>
                          <w:divsChild>
                            <w:div w:id="18030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97309">
          <w:marLeft w:val="0"/>
          <w:marRight w:val="0"/>
          <w:marTop w:val="0"/>
          <w:marBottom w:val="0"/>
          <w:divBdr>
            <w:top w:val="none" w:sz="0" w:space="0" w:color="auto"/>
            <w:left w:val="none" w:sz="0" w:space="0" w:color="auto"/>
            <w:bottom w:val="none" w:sz="0" w:space="0" w:color="auto"/>
            <w:right w:val="none" w:sz="0" w:space="0" w:color="auto"/>
          </w:divBdr>
          <w:divsChild>
            <w:div w:id="1701202571">
              <w:marLeft w:val="0"/>
              <w:marRight w:val="0"/>
              <w:marTop w:val="0"/>
              <w:marBottom w:val="0"/>
              <w:divBdr>
                <w:top w:val="none" w:sz="0" w:space="0" w:color="auto"/>
                <w:left w:val="none" w:sz="0" w:space="0" w:color="auto"/>
                <w:bottom w:val="none" w:sz="0" w:space="0" w:color="auto"/>
                <w:right w:val="none" w:sz="0" w:space="0" w:color="auto"/>
              </w:divBdr>
              <w:divsChild>
                <w:div w:id="1641760695">
                  <w:marLeft w:val="0"/>
                  <w:marRight w:val="0"/>
                  <w:marTop w:val="0"/>
                  <w:marBottom w:val="0"/>
                  <w:divBdr>
                    <w:top w:val="none" w:sz="0" w:space="0" w:color="auto"/>
                    <w:left w:val="none" w:sz="0" w:space="0" w:color="auto"/>
                    <w:bottom w:val="none" w:sz="0" w:space="0" w:color="auto"/>
                    <w:right w:val="none" w:sz="0" w:space="0" w:color="auto"/>
                  </w:divBdr>
                  <w:divsChild>
                    <w:div w:id="1132135661">
                      <w:marLeft w:val="0"/>
                      <w:marRight w:val="0"/>
                      <w:marTop w:val="0"/>
                      <w:marBottom w:val="0"/>
                      <w:divBdr>
                        <w:top w:val="none" w:sz="0" w:space="0" w:color="auto"/>
                        <w:left w:val="none" w:sz="0" w:space="0" w:color="auto"/>
                        <w:bottom w:val="none" w:sz="0" w:space="0" w:color="auto"/>
                        <w:right w:val="none" w:sz="0" w:space="0" w:color="auto"/>
                      </w:divBdr>
                      <w:divsChild>
                        <w:div w:id="1095400385">
                          <w:marLeft w:val="0"/>
                          <w:marRight w:val="0"/>
                          <w:marTop w:val="0"/>
                          <w:marBottom w:val="0"/>
                          <w:divBdr>
                            <w:top w:val="none" w:sz="0" w:space="0" w:color="auto"/>
                            <w:left w:val="none" w:sz="0" w:space="0" w:color="auto"/>
                            <w:bottom w:val="none" w:sz="0" w:space="0" w:color="auto"/>
                            <w:right w:val="none" w:sz="0" w:space="0" w:color="auto"/>
                          </w:divBdr>
                          <w:divsChild>
                            <w:div w:id="481655955">
                              <w:marLeft w:val="0"/>
                              <w:marRight w:val="0"/>
                              <w:marTop w:val="0"/>
                              <w:marBottom w:val="0"/>
                              <w:divBdr>
                                <w:top w:val="none" w:sz="0" w:space="0" w:color="auto"/>
                                <w:left w:val="none" w:sz="0" w:space="0" w:color="auto"/>
                                <w:bottom w:val="none" w:sz="0" w:space="0" w:color="auto"/>
                                <w:right w:val="none" w:sz="0" w:space="0" w:color="auto"/>
                              </w:divBdr>
                              <w:divsChild>
                                <w:div w:id="1600721872">
                                  <w:marLeft w:val="0"/>
                                  <w:marRight w:val="0"/>
                                  <w:marTop w:val="0"/>
                                  <w:marBottom w:val="0"/>
                                  <w:divBdr>
                                    <w:top w:val="none" w:sz="0" w:space="0" w:color="auto"/>
                                    <w:left w:val="none" w:sz="0" w:space="0" w:color="auto"/>
                                    <w:bottom w:val="none" w:sz="0" w:space="0" w:color="auto"/>
                                    <w:right w:val="none" w:sz="0" w:space="0" w:color="auto"/>
                                  </w:divBdr>
                                  <w:divsChild>
                                    <w:div w:id="16437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1671">
                      <w:marLeft w:val="0"/>
                      <w:marRight w:val="0"/>
                      <w:marTop w:val="0"/>
                      <w:marBottom w:val="0"/>
                      <w:divBdr>
                        <w:top w:val="none" w:sz="0" w:space="0" w:color="auto"/>
                        <w:left w:val="none" w:sz="0" w:space="0" w:color="auto"/>
                        <w:bottom w:val="none" w:sz="0" w:space="0" w:color="auto"/>
                        <w:right w:val="none" w:sz="0" w:space="0" w:color="auto"/>
                      </w:divBdr>
                      <w:divsChild>
                        <w:div w:id="1891261602">
                          <w:marLeft w:val="0"/>
                          <w:marRight w:val="0"/>
                          <w:marTop w:val="0"/>
                          <w:marBottom w:val="0"/>
                          <w:divBdr>
                            <w:top w:val="none" w:sz="0" w:space="0" w:color="auto"/>
                            <w:left w:val="none" w:sz="0" w:space="0" w:color="auto"/>
                            <w:bottom w:val="none" w:sz="0" w:space="0" w:color="auto"/>
                            <w:right w:val="none" w:sz="0" w:space="0" w:color="auto"/>
                          </w:divBdr>
                          <w:divsChild>
                            <w:div w:id="1992828063">
                              <w:marLeft w:val="0"/>
                              <w:marRight w:val="0"/>
                              <w:marTop w:val="0"/>
                              <w:marBottom w:val="0"/>
                              <w:divBdr>
                                <w:top w:val="none" w:sz="0" w:space="0" w:color="auto"/>
                                <w:left w:val="none" w:sz="0" w:space="0" w:color="auto"/>
                                <w:bottom w:val="none" w:sz="0" w:space="0" w:color="auto"/>
                                <w:right w:val="none" w:sz="0" w:space="0" w:color="auto"/>
                              </w:divBdr>
                              <w:divsChild>
                                <w:div w:id="957445545">
                                  <w:marLeft w:val="0"/>
                                  <w:marRight w:val="0"/>
                                  <w:marTop w:val="0"/>
                                  <w:marBottom w:val="0"/>
                                  <w:divBdr>
                                    <w:top w:val="none" w:sz="0" w:space="0" w:color="auto"/>
                                    <w:left w:val="none" w:sz="0" w:space="0" w:color="auto"/>
                                    <w:bottom w:val="none" w:sz="0" w:space="0" w:color="auto"/>
                                    <w:right w:val="none" w:sz="0" w:space="0" w:color="auto"/>
                                  </w:divBdr>
                                  <w:divsChild>
                                    <w:div w:id="1231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088216">
      <w:bodyDiv w:val="1"/>
      <w:marLeft w:val="0"/>
      <w:marRight w:val="0"/>
      <w:marTop w:val="0"/>
      <w:marBottom w:val="0"/>
      <w:divBdr>
        <w:top w:val="none" w:sz="0" w:space="0" w:color="auto"/>
        <w:left w:val="none" w:sz="0" w:space="0" w:color="auto"/>
        <w:bottom w:val="none" w:sz="0" w:space="0" w:color="auto"/>
        <w:right w:val="none" w:sz="0" w:space="0" w:color="auto"/>
      </w:divBdr>
      <w:divsChild>
        <w:div w:id="822238181">
          <w:marLeft w:val="0"/>
          <w:marRight w:val="0"/>
          <w:marTop w:val="0"/>
          <w:marBottom w:val="0"/>
          <w:divBdr>
            <w:top w:val="none" w:sz="0" w:space="0" w:color="auto"/>
            <w:left w:val="none" w:sz="0" w:space="0" w:color="auto"/>
            <w:bottom w:val="none" w:sz="0" w:space="0" w:color="auto"/>
            <w:right w:val="none" w:sz="0" w:space="0" w:color="auto"/>
          </w:divBdr>
        </w:div>
      </w:divsChild>
    </w:div>
    <w:div w:id="392505979">
      <w:bodyDiv w:val="1"/>
      <w:marLeft w:val="0"/>
      <w:marRight w:val="0"/>
      <w:marTop w:val="0"/>
      <w:marBottom w:val="0"/>
      <w:divBdr>
        <w:top w:val="none" w:sz="0" w:space="0" w:color="auto"/>
        <w:left w:val="none" w:sz="0" w:space="0" w:color="auto"/>
        <w:bottom w:val="none" w:sz="0" w:space="0" w:color="auto"/>
        <w:right w:val="none" w:sz="0" w:space="0" w:color="auto"/>
      </w:divBdr>
      <w:divsChild>
        <w:div w:id="317998914">
          <w:marLeft w:val="0"/>
          <w:marRight w:val="0"/>
          <w:marTop w:val="0"/>
          <w:marBottom w:val="0"/>
          <w:divBdr>
            <w:top w:val="none" w:sz="0" w:space="0" w:color="auto"/>
            <w:left w:val="none" w:sz="0" w:space="0" w:color="auto"/>
            <w:bottom w:val="none" w:sz="0" w:space="0" w:color="auto"/>
            <w:right w:val="none" w:sz="0" w:space="0" w:color="auto"/>
          </w:divBdr>
        </w:div>
        <w:div w:id="385035913">
          <w:marLeft w:val="0"/>
          <w:marRight w:val="0"/>
          <w:marTop w:val="0"/>
          <w:marBottom w:val="0"/>
          <w:divBdr>
            <w:top w:val="none" w:sz="0" w:space="0" w:color="auto"/>
            <w:left w:val="none" w:sz="0" w:space="0" w:color="auto"/>
            <w:bottom w:val="none" w:sz="0" w:space="0" w:color="auto"/>
            <w:right w:val="none" w:sz="0" w:space="0" w:color="auto"/>
          </w:divBdr>
        </w:div>
        <w:div w:id="565141103">
          <w:marLeft w:val="0"/>
          <w:marRight w:val="0"/>
          <w:marTop w:val="0"/>
          <w:marBottom w:val="0"/>
          <w:divBdr>
            <w:top w:val="none" w:sz="0" w:space="0" w:color="auto"/>
            <w:left w:val="none" w:sz="0" w:space="0" w:color="auto"/>
            <w:bottom w:val="none" w:sz="0" w:space="0" w:color="auto"/>
            <w:right w:val="none" w:sz="0" w:space="0" w:color="auto"/>
          </w:divBdr>
        </w:div>
        <w:div w:id="793597889">
          <w:marLeft w:val="0"/>
          <w:marRight w:val="0"/>
          <w:marTop w:val="0"/>
          <w:marBottom w:val="0"/>
          <w:divBdr>
            <w:top w:val="none" w:sz="0" w:space="0" w:color="auto"/>
            <w:left w:val="none" w:sz="0" w:space="0" w:color="auto"/>
            <w:bottom w:val="none" w:sz="0" w:space="0" w:color="auto"/>
            <w:right w:val="none" w:sz="0" w:space="0" w:color="auto"/>
          </w:divBdr>
        </w:div>
        <w:div w:id="1129973134">
          <w:marLeft w:val="0"/>
          <w:marRight w:val="0"/>
          <w:marTop w:val="0"/>
          <w:marBottom w:val="0"/>
          <w:divBdr>
            <w:top w:val="none" w:sz="0" w:space="0" w:color="auto"/>
            <w:left w:val="none" w:sz="0" w:space="0" w:color="auto"/>
            <w:bottom w:val="none" w:sz="0" w:space="0" w:color="auto"/>
            <w:right w:val="none" w:sz="0" w:space="0" w:color="auto"/>
          </w:divBdr>
        </w:div>
        <w:div w:id="1228372424">
          <w:marLeft w:val="0"/>
          <w:marRight w:val="0"/>
          <w:marTop w:val="0"/>
          <w:marBottom w:val="0"/>
          <w:divBdr>
            <w:top w:val="none" w:sz="0" w:space="0" w:color="auto"/>
            <w:left w:val="none" w:sz="0" w:space="0" w:color="auto"/>
            <w:bottom w:val="none" w:sz="0" w:space="0" w:color="auto"/>
            <w:right w:val="none" w:sz="0" w:space="0" w:color="auto"/>
          </w:divBdr>
        </w:div>
        <w:div w:id="1883440416">
          <w:marLeft w:val="0"/>
          <w:marRight w:val="0"/>
          <w:marTop w:val="0"/>
          <w:marBottom w:val="0"/>
          <w:divBdr>
            <w:top w:val="none" w:sz="0" w:space="0" w:color="auto"/>
            <w:left w:val="none" w:sz="0" w:space="0" w:color="auto"/>
            <w:bottom w:val="none" w:sz="0" w:space="0" w:color="auto"/>
            <w:right w:val="none" w:sz="0" w:space="0" w:color="auto"/>
          </w:divBdr>
        </w:div>
      </w:divsChild>
    </w:div>
    <w:div w:id="441848300">
      <w:bodyDiv w:val="1"/>
      <w:marLeft w:val="0"/>
      <w:marRight w:val="0"/>
      <w:marTop w:val="0"/>
      <w:marBottom w:val="0"/>
      <w:divBdr>
        <w:top w:val="none" w:sz="0" w:space="0" w:color="auto"/>
        <w:left w:val="none" w:sz="0" w:space="0" w:color="auto"/>
        <w:bottom w:val="none" w:sz="0" w:space="0" w:color="auto"/>
        <w:right w:val="none" w:sz="0" w:space="0" w:color="auto"/>
      </w:divBdr>
    </w:div>
    <w:div w:id="459958296">
      <w:bodyDiv w:val="1"/>
      <w:marLeft w:val="0"/>
      <w:marRight w:val="0"/>
      <w:marTop w:val="0"/>
      <w:marBottom w:val="0"/>
      <w:divBdr>
        <w:top w:val="none" w:sz="0" w:space="0" w:color="auto"/>
        <w:left w:val="none" w:sz="0" w:space="0" w:color="auto"/>
        <w:bottom w:val="none" w:sz="0" w:space="0" w:color="auto"/>
        <w:right w:val="none" w:sz="0" w:space="0" w:color="auto"/>
      </w:divBdr>
      <w:divsChild>
        <w:div w:id="1993219091">
          <w:marLeft w:val="0"/>
          <w:marRight w:val="0"/>
          <w:marTop w:val="0"/>
          <w:marBottom w:val="0"/>
          <w:divBdr>
            <w:top w:val="none" w:sz="0" w:space="0" w:color="auto"/>
            <w:left w:val="none" w:sz="0" w:space="0" w:color="auto"/>
            <w:bottom w:val="none" w:sz="0" w:space="0" w:color="auto"/>
            <w:right w:val="none" w:sz="0" w:space="0" w:color="auto"/>
          </w:divBdr>
        </w:div>
      </w:divsChild>
    </w:div>
    <w:div w:id="559488217">
      <w:bodyDiv w:val="1"/>
      <w:marLeft w:val="0"/>
      <w:marRight w:val="0"/>
      <w:marTop w:val="0"/>
      <w:marBottom w:val="0"/>
      <w:divBdr>
        <w:top w:val="none" w:sz="0" w:space="0" w:color="auto"/>
        <w:left w:val="none" w:sz="0" w:space="0" w:color="auto"/>
        <w:bottom w:val="none" w:sz="0" w:space="0" w:color="auto"/>
        <w:right w:val="none" w:sz="0" w:space="0" w:color="auto"/>
      </w:divBdr>
    </w:div>
    <w:div w:id="629363915">
      <w:bodyDiv w:val="1"/>
      <w:marLeft w:val="0"/>
      <w:marRight w:val="0"/>
      <w:marTop w:val="0"/>
      <w:marBottom w:val="0"/>
      <w:divBdr>
        <w:top w:val="none" w:sz="0" w:space="0" w:color="auto"/>
        <w:left w:val="none" w:sz="0" w:space="0" w:color="auto"/>
        <w:bottom w:val="none" w:sz="0" w:space="0" w:color="auto"/>
        <w:right w:val="none" w:sz="0" w:space="0" w:color="auto"/>
      </w:divBdr>
    </w:div>
    <w:div w:id="719866242">
      <w:bodyDiv w:val="1"/>
      <w:marLeft w:val="0"/>
      <w:marRight w:val="0"/>
      <w:marTop w:val="0"/>
      <w:marBottom w:val="0"/>
      <w:divBdr>
        <w:top w:val="none" w:sz="0" w:space="0" w:color="auto"/>
        <w:left w:val="none" w:sz="0" w:space="0" w:color="auto"/>
        <w:bottom w:val="none" w:sz="0" w:space="0" w:color="auto"/>
        <w:right w:val="none" w:sz="0" w:space="0" w:color="auto"/>
      </w:divBdr>
      <w:divsChild>
        <w:div w:id="56635113">
          <w:marLeft w:val="0"/>
          <w:marRight w:val="0"/>
          <w:marTop w:val="0"/>
          <w:marBottom w:val="0"/>
          <w:divBdr>
            <w:top w:val="none" w:sz="0" w:space="0" w:color="auto"/>
            <w:left w:val="none" w:sz="0" w:space="0" w:color="auto"/>
            <w:bottom w:val="none" w:sz="0" w:space="0" w:color="auto"/>
            <w:right w:val="none" w:sz="0" w:space="0" w:color="auto"/>
          </w:divBdr>
        </w:div>
      </w:divsChild>
    </w:div>
    <w:div w:id="731078195">
      <w:bodyDiv w:val="1"/>
      <w:marLeft w:val="0"/>
      <w:marRight w:val="0"/>
      <w:marTop w:val="0"/>
      <w:marBottom w:val="0"/>
      <w:divBdr>
        <w:top w:val="none" w:sz="0" w:space="0" w:color="auto"/>
        <w:left w:val="none" w:sz="0" w:space="0" w:color="auto"/>
        <w:bottom w:val="none" w:sz="0" w:space="0" w:color="auto"/>
        <w:right w:val="none" w:sz="0" w:space="0" w:color="auto"/>
      </w:divBdr>
    </w:div>
    <w:div w:id="815991126">
      <w:bodyDiv w:val="1"/>
      <w:marLeft w:val="0"/>
      <w:marRight w:val="0"/>
      <w:marTop w:val="0"/>
      <w:marBottom w:val="0"/>
      <w:divBdr>
        <w:top w:val="none" w:sz="0" w:space="0" w:color="auto"/>
        <w:left w:val="none" w:sz="0" w:space="0" w:color="auto"/>
        <w:bottom w:val="none" w:sz="0" w:space="0" w:color="auto"/>
        <w:right w:val="none" w:sz="0" w:space="0" w:color="auto"/>
      </w:divBdr>
    </w:div>
    <w:div w:id="832643749">
      <w:bodyDiv w:val="1"/>
      <w:marLeft w:val="0"/>
      <w:marRight w:val="0"/>
      <w:marTop w:val="0"/>
      <w:marBottom w:val="0"/>
      <w:divBdr>
        <w:top w:val="none" w:sz="0" w:space="0" w:color="auto"/>
        <w:left w:val="none" w:sz="0" w:space="0" w:color="auto"/>
        <w:bottom w:val="none" w:sz="0" w:space="0" w:color="auto"/>
        <w:right w:val="none" w:sz="0" w:space="0" w:color="auto"/>
      </w:divBdr>
      <w:divsChild>
        <w:div w:id="41459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5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7276">
      <w:bodyDiv w:val="1"/>
      <w:marLeft w:val="0"/>
      <w:marRight w:val="0"/>
      <w:marTop w:val="0"/>
      <w:marBottom w:val="0"/>
      <w:divBdr>
        <w:top w:val="none" w:sz="0" w:space="0" w:color="auto"/>
        <w:left w:val="none" w:sz="0" w:space="0" w:color="auto"/>
        <w:bottom w:val="none" w:sz="0" w:space="0" w:color="auto"/>
        <w:right w:val="none" w:sz="0" w:space="0" w:color="auto"/>
      </w:divBdr>
    </w:div>
    <w:div w:id="1012411055">
      <w:bodyDiv w:val="1"/>
      <w:marLeft w:val="0"/>
      <w:marRight w:val="0"/>
      <w:marTop w:val="0"/>
      <w:marBottom w:val="0"/>
      <w:divBdr>
        <w:top w:val="none" w:sz="0" w:space="0" w:color="auto"/>
        <w:left w:val="none" w:sz="0" w:space="0" w:color="auto"/>
        <w:bottom w:val="none" w:sz="0" w:space="0" w:color="auto"/>
        <w:right w:val="none" w:sz="0" w:space="0" w:color="auto"/>
      </w:divBdr>
    </w:div>
    <w:div w:id="1034887870">
      <w:bodyDiv w:val="1"/>
      <w:marLeft w:val="0"/>
      <w:marRight w:val="0"/>
      <w:marTop w:val="0"/>
      <w:marBottom w:val="0"/>
      <w:divBdr>
        <w:top w:val="none" w:sz="0" w:space="0" w:color="auto"/>
        <w:left w:val="none" w:sz="0" w:space="0" w:color="auto"/>
        <w:bottom w:val="none" w:sz="0" w:space="0" w:color="auto"/>
        <w:right w:val="none" w:sz="0" w:space="0" w:color="auto"/>
      </w:divBdr>
      <w:divsChild>
        <w:div w:id="779572969">
          <w:marLeft w:val="0"/>
          <w:marRight w:val="0"/>
          <w:marTop w:val="0"/>
          <w:marBottom w:val="0"/>
          <w:divBdr>
            <w:top w:val="none" w:sz="0" w:space="0" w:color="auto"/>
            <w:left w:val="none" w:sz="0" w:space="0" w:color="auto"/>
            <w:bottom w:val="none" w:sz="0" w:space="0" w:color="auto"/>
            <w:right w:val="none" w:sz="0" w:space="0" w:color="auto"/>
          </w:divBdr>
        </w:div>
      </w:divsChild>
    </w:div>
    <w:div w:id="1047797619">
      <w:bodyDiv w:val="1"/>
      <w:marLeft w:val="0"/>
      <w:marRight w:val="0"/>
      <w:marTop w:val="0"/>
      <w:marBottom w:val="0"/>
      <w:divBdr>
        <w:top w:val="none" w:sz="0" w:space="0" w:color="auto"/>
        <w:left w:val="none" w:sz="0" w:space="0" w:color="auto"/>
        <w:bottom w:val="none" w:sz="0" w:space="0" w:color="auto"/>
        <w:right w:val="none" w:sz="0" w:space="0" w:color="auto"/>
      </w:divBdr>
    </w:div>
    <w:div w:id="1232084778">
      <w:bodyDiv w:val="1"/>
      <w:marLeft w:val="0"/>
      <w:marRight w:val="0"/>
      <w:marTop w:val="0"/>
      <w:marBottom w:val="0"/>
      <w:divBdr>
        <w:top w:val="none" w:sz="0" w:space="0" w:color="auto"/>
        <w:left w:val="none" w:sz="0" w:space="0" w:color="auto"/>
        <w:bottom w:val="none" w:sz="0" w:space="0" w:color="auto"/>
        <w:right w:val="none" w:sz="0" w:space="0" w:color="auto"/>
      </w:divBdr>
    </w:div>
    <w:div w:id="1367833521">
      <w:bodyDiv w:val="1"/>
      <w:marLeft w:val="0"/>
      <w:marRight w:val="0"/>
      <w:marTop w:val="0"/>
      <w:marBottom w:val="0"/>
      <w:divBdr>
        <w:top w:val="none" w:sz="0" w:space="0" w:color="auto"/>
        <w:left w:val="none" w:sz="0" w:space="0" w:color="auto"/>
        <w:bottom w:val="none" w:sz="0" w:space="0" w:color="auto"/>
        <w:right w:val="none" w:sz="0" w:space="0" w:color="auto"/>
      </w:divBdr>
      <w:divsChild>
        <w:div w:id="1576624514">
          <w:marLeft w:val="0"/>
          <w:marRight w:val="0"/>
          <w:marTop w:val="0"/>
          <w:marBottom w:val="0"/>
          <w:divBdr>
            <w:top w:val="none" w:sz="0" w:space="0" w:color="auto"/>
            <w:left w:val="none" w:sz="0" w:space="0" w:color="auto"/>
            <w:bottom w:val="none" w:sz="0" w:space="0" w:color="auto"/>
            <w:right w:val="none" w:sz="0" w:space="0" w:color="auto"/>
          </w:divBdr>
        </w:div>
      </w:divsChild>
    </w:div>
    <w:div w:id="1419210978">
      <w:bodyDiv w:val="1"/>
      <w:marLeft w:val="0"/>
      <w:marRight w:val="0"/>
      <w:marTop w:val="0"/>
      <w:marBottom w:val="0"/>
      <w:divBdr>
        <w:top w:val="none" w:sz="0" w:space="0" w:color="auto"/>
        <w:left w:val="none" w:sz="0" w:space="0" w:color="auto"/>
        <w:bottom w:val="none" w:sz="0" w:space="0" w:color="auto"/>
        <w:right w:val="none" w:sz="0" w:space="0" w:color="auto"/>
      </w:divBdr>
      <w:divsChild>
        <w:div w:id="1309170640">
          <w:marLeft w:val="0"/>
          <w:marRight w:val="0"/>
          <w:marTop w:val="0"/>
          <w:marBottom w:val="0"/>
          <w:divBdr>
            <w:top w:val="none" w:sz="0" w:space="0" w:color="auto"/>
            <w:left w:val="none" w:sz="0" w:space="0" w:color="auto"/>
            <w:bottom w:val="none" w:sz="0" w:space="0" w:color="auto"/>
            <w:right w:val="none" w:sz="0" w:space="0" w:color="auto"/>
          </w:divBdr>
          <w:divsChild>
            <w:div w:id="260920481">
              <w:marLeft w:val="0"/>
              <w:marRight w:val="0"/>
              <w:marTop w:val="0"/>
              <w:marBottom w:val="0"/>
              <w:divBdr>
                <w:top w:val="none" w:sz="0" w:space="0" w:color="auto"/>
                <w:left w:val="none" w:sz="0" w:space="0" w:color="auto"/>
                <w:bottom w:val="none" w:sz="0" w:space="0" w:color="auto"/>
                <w:right w:val="none" w:sz="0" w:space="0" w:color="auto"/>
              </w:divBdr>
              <w:divsChild>
                <w:div w:id="1429159384">
                  <w:marLeft w:val="0"/>
                  <w:marRight w:val="0"/>
                  <w:marTop w:val="0"/>
                  <w:marBottom w:val="0"/>
                  <w:divBdr>
                    <w:top w:val="none" w:sz="0" w:space="0" w:color="auto"/>
                    <w:left w:val="none" w:sz="0" w:space="0" w:color="auto"/>
                    <w:bottom w:val="none" w:sz="0" w:space="0" w:color="auto"/>
                    <w:right w:val="none" w:sz="0" w:space="0" w:color="auto"/>
                  </w:divBdr>
                  <w:divsChild>
                    <w:div w:id="1536507310">
                      <w:marLeft w:val="0"/>
                      <w:marRight w:val="0"/>
                      <w:marTop w:val="0"/>
                      <w:marBottom w:val="0"/>
                      <w:divBdr>
                        <w:top w:val="none" w:sz="0" w:space="0" w:color="auto"/>
                        <w:left w:val="none" w:sz="0" w:space="0" w:color="auto"/>
                        <w:bottom w:val="none" w:sz="0" w:space="0" w:color="auto"/>
                        <w:right w:val="none" w:sz="0" w:space="0" w:color="auto"/>
                      </w:divBdr>
                    </w:div>
                    <w:div w:id="15714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4495">
              <w:marLeft w:val="0"/>
              <w:marRight w:val="0"/>
              <w:marTop w:val="0"/>
              <w:marBottom w:val="0"/>
              <w:divBdr>
                <w:top w:val="none" w:sz="0" w:space="0" w:color="auto"/>
                <w:left w:val="none" w:sz="0" w:space="0" w:color="auto"/>
                <w:bottom w:val="none" w:sz="0" w:space="0" w:color="auto"/>
                <w:right w:val="none" w:sz="0" w:space="0" w:color="auto"/>
              </w:divBdr>
              <w:divsChild>
                <w:div w:id="1924293112">
                  <w:marLeft w:val="0"/>
                  <w:marRight w:val="0"/>
                  <w:marTop w:val="0"/>
                  <w:marBottom w:val="0"/>
                  <w:divBdr>
                    <w:top w:val="none" w:sz="0" w:space="0" w:color="auto"/>
                    <w:left w:val="none" w:sz="0" w:space="0" w:color="auto"/>
                    <w:bottom w:val="none" w:sz="0" w:space="0" w:color="auto"/>
                    <w:right w:val="none" w:sz="0" w:space="0" w:color="auto"/>
                  </w:divBdr>
                  <w:divsChild>
                    <w:div w:id="1033382340">
                      <w:marLeft w:val="0"/>
                      <w:marRight w:val="0"/>
                      <w:marTop w:val="0"/>
                      <w:marBottom w:val="0"/>
                      <w:divBdr>
                        <w:top w:val="none" w:sz="0" w:space="0" w:color="auto"/>
                        <w:left w:val="none" w:sz="0" w:space="0" w:color="auto"/>
                        <w:bottom w:val="none" w:sz="0" w:space="0" w:color="auto"/>
                        <w:right w:val="none" w:sz="0" w:space="0" w:color="auto"/>
                      </w:divBdr>
                    </w:div>
                    <w:div w:id="17767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3386">
              <w:marLeft w:val="0"/>
              <w:marRight w:val="0"/>
              <w:marTop w:val="0"/>
              <w:marBottom w:val="0"/>
              <w:divBdr>
                <w:top w:val="none" w:sz="0" w:space="0" w:color="auto"/>
                <w:left w:val="none" w:sz="0" w:space="0" w:color="auto"/>
                <w:bottom w:val="none" w:sz="0" w:space="0" w:color="auto"/>
                <w:right w:val="none" w:sz="0" w:space="0" w:color="auto"/>
              </w:divBdr>
              <w:divsChild>
                <w:div w:id="2133740967">
                  <w:marLeft w:val="0"/>
                  <w:marRight w:val="0"/>
                  <w:marTop w:val="0"/>
                  <w:marBottom w:val="0"/>
                  <w:divBdr>
                    <w:top w:val="none" w:sz="0" w:space="0" w:color="auto"/>
                    <w:left w:val="none" w:sz="0" w:space="0" w:color="auto"/>
                    <w:bottom w:val="none" w:sz="0" w:space="0" w:color="auto"/>
                    <w:right w:val="none" w:sz="0" w:space="0" w:color="auto"/>
                  </w:divBdr>
                  <w:divsChild>
                    <w:div w:id="56319062">
                      <w:marLeft w:val="0"/>
                      <w:marRight w:val="0"/>
                      <w:marTop w:val="0"/>
                      <w:marBottom w:val="0"/>
                      <w:divBdr>
                        <w:top w:val="none" w:sz="0" w:space="0" w:color="auto"/>
                        <w:left w:val="none" w:sz="0" w:space="0" w:color="auto"/>
                        <w:bottom w:val="none" w:sz="0" w:space="0" w:color="auto"/>
                        <w:right w:val="none" w:sz="0" w:space="0" w:color="auto"/>
                      </w:divBdr>
                    </w:div>
                    <w:div w:id="19525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207">
              <w:marLeft w:val="0"/>
              <w:marRight w:val="0"/>
              <w:marTop w:val="0"/>
              <w:marBottom w:val="0"/>
              <w:divBdr>
                <w:top w:val="none" w:sz="0" w:space="0" w:color="auto"/>
                <w:left w:val="none" w:sz="0" w:space="0" w:color="auto"/>
                <w:bottom w:val="none" w:sz="0" w:space="0" w:color="auto"/>
                <w:right w:val="none" w:sz="0" w:space="0" w:color="auto"/>
              </w:divBdr>
              <w:divsChild>
                <w:div w:id="1045912584">
                  <w:marLeft w:val="0"/>
                  <w:marRight w:val="0"/>
                  <w:marTop w:val="0"/>
                  <w:marBottom w:val="0"/>
                  <w:divBdr>
                    <w:top w:val="none" w:sz="0" w:space="0" w:color="auto"/>
                    <w:left w:val="none" w:sz="0" w:space="0" w:color="auto"/>
                    <w:bottom w:val="none" w:sz="0" w:space="0" w:color="auto"/>
                    <w:right w:val="none" w:sz="0" w:space="0" w:color="auto"/>
                  </w:divBdr>
                  <w:divsChild>
                    <w:div w:id="1118183561">
                      <w:marLeft w:val="0"/>
                      <w:marRight w:val="0"/>
                      <w:marTop w:val="0"/>
                      <w:marBottom w:val="0"/>
                      <w:divBdr>
                        <w:top w:val="none" w:sz="0" w:space="0" w:color="auto"/>
                        <w:left w:val="none" w:sz="0" w:space="0" w:color="auto"/>
                        <w:bottom w:val="none" w:sz="0" w:space="0" w:color="auto"/>
                        <w:right w:val="none" w:sz="0" w:space="0" w:color="auto"/>
                      </w:divBdr>
                    </w:div>
                    <w:div w:id="19941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7839">
              <w:marLeft w:val="0"/>
              <w:marRight w:val="0"/>
              <w:marTop w:val="0"/>
              <w:marBottom w:val="0"/>
              <w:divBdr>
                <w:top w:val="none" w:sz="0" w:space="0" w:color="auto"/>
                <w:left w:val="none" w:sz="0" w:space="0" w:color="auto"/>
                <w:bottom w:val="none" w:sz="0" w:space="0" w:color="auto"/>
                <w:right w:val="none" w:sz="0" w:space="0" w:color="auto"/>
              </w:divBdr>
              <w:divsChild>
                <w:div w:id="462622806">
                  <w:marLeft w:val="0"/>
                  <w:marRight w:val="0"/>
                  <w:marTop w:val="0"/>
                  <w:marBottom w:val="0"/>
                  <w:divBdr>
                    <w:top w:val="none" w:sz="0" w:space="0" w:color="auto"/>
                    <w:left w:val="none" w:sz="0" w:space="0" w:color="auto"/>
                    <w:bottom w:val="none" w:sz="0" w:space="0" w:color="auto"/>
                    <w:right w:val="none" w:sz="0" w:space="0" w:color="auto"/>
                  </w:divBdr>
                  <w:divsChild>
                    <w:div w:id="351691794">
                      <w:marLeft w:val="0"/>
                      <w:marRight w:val="0"/>
                      <w:marTop w:val="0"/>
                      <w:marBottom w:val="0"/>
                      <w:divBdr>
                        <w:top w:val="none" w:sz="0" w:space="0" w:color="auto"/>
                        <w:left w:val="none" w:sz="0" w:space="0" w:color="auto"/>
                        <w:bottom w:val="none" w:sz="0" w:space="0" w:color="auto"/>
                        <w:right w:val="none" w:sz="0" w:space="0" w:color="auto"/>
                      </w:divBdr>
                    </w:div>
                    <w:div w:id="9296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7880">
              <w:marLeft w:val="0"/>
              <w:marRight w:val="0"/>
              <w:marTop w:val="0"/>
              <w:marBottom w:val="0"/>
              <w:divBdr>
                <w:top w:val="none" w:sz="0" w:space="0" w:color="auto"/>
                <w:left w:val="none" w:sz="0" w:space="0" w:color="auto"/>
                <w:bottom w:val="none" w:sz="0" w:space="0" w:color="auto"/>
                <w:right w:val="none" w:sz="0" w:space="0" w:color="auto"/>
              </w:divBdr>
              <w:divsChild>
                <w:div w:id="1748963157">
                  <w:marLeft w:val="0"/>
                  <w:marRight w:val="0"/>
                  <w:marTop w:val="0"/>
                  <w:marBottom w:val="0"/>
                  <w:divBdr>
                    <w:top w:val="none" w:sz="0" w:space="0" w:color="auto"/>
                    <w:left w:val="none" w:sz="0" w:space="0" w:color="auto"/>
                    <w:bottom w:val="none" w:sz="0" w:space="0" w:color="auto"/>
                    <w:right w:val="none" w:sz="0" w:space="0" w:color="auto"/>
                  </w:divBdr>
                  <w:divsChild>
                    <w:div w:id="531499860">
                      <w:marLeft w:val="0"/>
                      <w:marRight w:val="0"/>
                      <w:marTop w:val="0"/>
                      <w:marBottom w:val="0"/>
                      <w:divBdr>
                        <w:top w:val="none" w:sz="0" w:space="0" w:color="auto"/>
                        <w:left w:val="none" w:sz="0" w:space="0" w:color="auto"/>
                        <w:bottom w:val="none" w:sz="0" w:space="0" w:color="auto"/>
                        <w:right w:val="none" w:sz="0" w:space="0" w:color="auto"/>
                      </w:divBdr>
                    </w:div>
                    <w:div w:id="6939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2568">
              <w:marLeft w:val="0"/>
              <w:marRight w:val="0"/>
              <w:marTop w:val="0"/>
              <w:marBottom w:val="0"/>
              <w:divBdr>
                <w:top w:val="none" w:sz="0" w:space="0" w:color="auto"/>
                <w:left w:val="none" w:sz="0" w:space="0" w:color="auto"/>
                <w:bottom w:val="none" w:sz="0" w:space="0" w:color="auto"/>
                <w:right w:val="none" w:sz="0" w:space="0" w:color="auto"/>
              </w:divBdr>
              <w:divsChild>
                <w:div w:id="29573897">
                  <w:marLeft w:val="0"/>
                  <w:marRight w:val="0"/>
                  <w:marTop w:val="0"/>
                  <w:marBottom w:val="0"/>
                  <w:divBdr>
                    <w:top w:val="none" w:sz="0" w:space="0" w:color="auto"/>
                    <w:left w:val="none" w:sz="0" w:space="0" w:color="auto"/>
                    <w:bottom w:val="none" w:sz="0" w:space="0" w:color="auto"/>
                    <w:right w:val="none" w:sz="0" w:space="0" w:color="auto"/>
                  </w:divBdr>
                  <w:divsChild>
                    <w:div w:id="516310988">
                      <w:marLeft w:val="0"/>
                      <w:marRight w:val="0"/>
                      <w:marTop w:val="0"/>
                      <w:marBottom w:val="0"/>
                      <w:divBdr>
                        <w:top w:val="none" w:sz="0" w:space="0" w:color="auto"/>
                        <w:left w:val="none" w:sz="0" w:space="0" w:color="auto"/>
                        <w:bottom w:val="none" w:sz="0" w:space="0" w:color="auto"/>
                        <w:right w:val="none" w:sz="0" w:space="0" w:color="auto"/>
                      </w:divBdr>
                    </w:div>
                    <w:div w:id="14459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0423">
              <w:marLeft w:val="0"/>
              <w:marRight w:val="0"/>
              <w:marTop w:val="0"/>
              <w:marBottom w:val="0"/>
              <w:divBdr>
                <w:top w:val="none" w:sz="0" w:space="0" w:color="auto"/>
                <w:left w:val="none" w:sz="0" w:space="0" w:color="auto"/>
                <w:bottom w:val="none" w:sz="0" w:space="0" w:color="auto"/>
                <w:right w:val="none" w:sz="0" w:space="0" w:color="auto"/>
              </w:divBdr>
              <w:divsChild>
                <w:div w:id="1922174606">
                  <w:marLeft w:val="0"/>
                  <w:marRight w:val="0"/>
                  <w:marTop w:val="0"/>
                  <w:marBottom w:val="0"/>
                  <w:divBdr>
                    <w:top w:val="none" w:sz="0" w:space="0" w:color="auto"/>
                    <w:left w:val="none" w:sz="0" w:space="0" w:color="auto"/>
                    <w:bottom w:val="none" w:sz="0" w:space="0" w:color="auto"/>
                    <w:right w:val="none" w:sz="0" w:space="0" w:color="auto"/>
                  </w:divBdr>
                  <w:divsChild>
                    <w:div w:id="1470975715">
                      <w:marLeft w:val="0"/>
                      <w:marRight w:val="0"/>
                      <w:marTop w:val="0"/>
                      <w:marBottom w:val="0"/>
                      <w:divBdr>
                        <w:top w:val="none" w:sz="0" w:space="0" w:color="auto"/>
                        <w:left w:val="none" w:sz="0" w:space="0" w:color="auto"/>
                        <w:bottom w:val="none" w:sz="0" w:space="0" w:color="auto"/>
                        <w:right w:val="none" w:sz="0" w:space="0" w:color="auto"/>
                      </w:divBdr>
                    </w:div>
                    <w:div w:id="19811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7743">
              <w:marLeft w:val="0"/>
              <w:marRight w:val="0"/>
              <w:marTop w:val="0"/>
              <w:marBottom w:val="0"/>
              <w:divBdr>
                <w:top w:val="none" w:sz="0" w:space="0" w:color="auto"/>
                <w:left w:val="none" w:sz="0" w:space="0" w:color="auto"/>
                <w:bottom w:val="none" w:sz="0" w:space="0" w:color="auto"/>
                <w:right w:val="none" w:sz="0" w:space="0" w:color="auto"/>
              </w:divBdr>
              <w:divsChild>
                <w:div w:id="1149131148">
                  <w:marLeft w:val="0"/>
                  <w:marRight w:val="0"/>
                  <w:marTop w:val="0"/>
                  <w:marBottom w:val="0"/>
                  <w:divBdr>
                    <w:top w:val="none" w:sz="0" w:space="0" w:color="auto"/>
                    <w:left w:val="none" w:sz="0" w:space="0" w:color="auto"/>
                    <w:bottom w:val="none" w:sz="0" w:space="0" w:color="auto"/>
                    <w:right w:val="none" w:sz="0" w:space="0" w:color="auto"/>
                  </w:divBdr>
                  <w:divsChild>
                    <w:div w:id="525946733">
                      <w:marLeft w:val="0"/>
                      <w:marRight w:val="0"/>
                      <w:marTop w:val="0"/>
                      <w:marBottom w:val="0"/>
                      <w:divBdr>
                        <w:top w:val="none" w:sz="0" w:space="0" w:color="auto"/>
                        <w:left w:val="none" w:sz="0" w:space="0" w:color="auto"/>
                        <w:bottom w:val="none" w:sz="0" w:space="0" w:color="auto"/>
                        <w:right w:val="none" w:sz="0" w:space="0" w:color="auto"/>
                      </w:divBdr>
                    </w:div>
                    <w:div w:id="9179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2928">
              <w:marLeft w:val="0"/>
              <w:marRight w:val="0"/>
              <w:marTop w:val="0"/>
              <w:marBottom w:val="0"/>
              <w:divBdr>
                <w:top w:val="none" w:sz="0" w:space="0" w:color="auto"/>
                <w:left w:val="none" w:sz="0" w:space="0" w:color="auto"/>
                <w:bottom w:val="none" w:sz="0" w:space="0" w:color="auto"/>
                <w:right w:val="none" w:sz="0" w:space="0" w:color="auto"/>
              </w:divBdr>
              <w:divsChild>
                <w:div w:id="1142694887">
                  <w:marLeft w:val="0"/>
                  <w:marRight w:val="0"/>
                  <w:marTop w:val="0"/>
                  <w:marBottom w:val="0"/>
                  <w:divBdr>
                    <w:top w:val="none" w:sz="0" w:space="0" w:color="auto"/>
                    <w:left w:val="none" w:sz="0" w:space="0" w:color="auto"/>
                    <w:bottom w:val="none" w:sz="0" w:space="0" w:color="auto"/>
                    <w:right w:val="none" w:sz="0" w:space="0" w:color="auto"/>
                  </w:divBdr>
                  <w:divsChild>
                    <w:div w:id="813642467">
                      <w:marLeft w:val="0"/>
                      <w:marRight w:val="0"/>
                      <w:marTop w:val="0"/>
                      <w:marBottom w:val="0"/>
                      <w:divBdr>
                        <w:top w:val="none" w:sz="0" w:space="0" w:color="auto"/>
                        <w:left w:val="none" w:sz="0" w:space="0" w:color="auto"/>
                        <w:bottom w:val="none" w:sz="0" w:space="0" w:color="auto"/>
                        <w:right w:val="none" w:sz="0" w:space="0" w:color="auto"/>
                      </w:divBdr>
                    </w:div>
                    <w:div w:id="1220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605">
              <w:marLeft w:val="0"/>
              <w:marRight w:val="0"/>
              <w:marTop w:val="0"/>
              <w:marBottom w:val="0"/>
              <w:divBdr>
                <w:top w:val="none" w:sz="0" w:space="0" w:color="auto"/>
                <w:left w:val="none" w:sz="0" w:space="0" w:color="auto"/>
                <w:bottom w:val="none" w:sz="0" w:space="0" w:color="auto"/>
                <w:right w:val="none" w:sz="0" w:space="0" w:color="auto"/>
              </w:divBdr>
              <w:divsChild>
                <w:div w:id="1857184361">
                  <w:marLeft w:val="0"/>
                  <w:marRight w:val="0"/>
                  <w:marTop w:val="0"/>
                  <w:marBottom w:val="0"/>
                  <w:divBdr>
                    <w:top w:val="none" w:sz="0" w:space="0" w:color="auto"/>
                    <w:left w:val="none" w:sz="0" w:space="0" w:color="auto"/>
                    <w:bottom w:val="none" w:sz="0" w:space="0" w:color="auto"/>
                    <w:right w:val="none" w:sz="0" w:space="0" w:color="auto"/>
                  </w:divBdr>
                  <w:divsChild>
                    <w:div w:id="234826584">
                      <w:marLeft w:val="0"/>
                      <w:marRight w:val="0"/>
                      <w:marTop w:val="0"/>
                      <w:marBottom w:val="0"/>
                      <w:divBdr>
                        <w:top w:val="none" w:sz="0" w:space="0" w:color="auto"/>
                        <w:left w:val="none" w:sz="0" w:space="0" w:color="auto"/>
                        <w:bottom w:val="none" w:sz="0" w:space="0" w:color="auto"/>
                        <w:right w:val="none" w:sz="0" w:space="0" w:color="auto"/>
                      </w:divBdr>
                    </w:div>
                    <w:div w:id="4667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16217">
      <w:bodyDiv w:val="1"/>
      <w:marLeft w:val="0"/>
      <w:marRight w:val="0"/>
      <w:marTop w:val="0"/>
      <w:marBottom w:val="0"/>
      <w:divBdr>
        <w:top w:val="none" w:sz="0" w:space="0" w:color="auto"/>
        <w:left w:val="none" w:sz="0" w:space="0" w:color="auto"/>
        <w:bottom w:val="none" w:sz="0" w:space="0" w:color="auto"/>
        <w:right w:val="none" w:sz="0" w:space="0" w:color="auto"/>
      </w:divBdr>
    </w:div>
    <w:div w:id="1487935819">
      <w:bodyDiv w:val="1"/>
      <w:marLeft w:val="0"/>
      <w:marRight w:val="0"/>
      <w:marTop w:val="0"/>
      <w:marBottom w:val="0"/>
      <w:divBdr>
        <w:top w:val="none" w:sz="0" w:space="0" w:color="auto"/>
        <w:left w:val="none" w:sz="0" w:space="0" w:color="auto"/>
        <w:bottom w:val="none" w:sz="0" w:space="0" w:color="auto"/>
        <w:right w:val="none" w:sz="0" w:space="0" w:color="auto"/>
      </w:divBdr>
    </w:div>
    <w:div w:id="1559786204">
      <w:bodyDiv w:val="1"/>
      <w:marLeft w:val="0"/>
      <w:marRight w:val="0"/>
      <w:marTop w:val="0"/>
      <w:marBottom w:val="0"/>
      <w:divBdr>
        <w:top w:val="none" w:sz="0" w:space="0" w:color="auto"/>
        <w:left w:val="none" w:sz="0" w:space="0" w:color="auto"/>
        <w:bottom w:val="none" w:sz="0" w:space="0" w:color="auto"/>
        <w:right w:val="none" w:sz="0" w:space="0" w:color="auto"/>
      </w:divBdr>
      <w:divsChild>
        <w:div w:id="254049830">
          <w:marLeft w:val="0"/>
          <w:marRight w:val="0"/>
          <w:marTop w:val="0"/>
          <w:marBottom w:val="0"/>
          <w:divBdr>
            <w:top w:val="none" w:sz="0" w:space="0" w:color="auto"/>
            <w:left w:val="none" w:sz="0" w:space="0" w:color="auto"/>
            <w:bottom w:val="none" w:sz="0" w:space="0" w:color="auto"/>
            <w:right w:val="none" w:sz="0" w:space="0" w:color="auto"/>
          </w:divBdr>
        </w:div>
        <w:div w:id="648249118">
          <w:marLeft w:val="0"/>
          <w:marRight w:val="0"/>
          <w:marTop w:val="0"/>
          <w:marBottom w:val="0"/>
          <w:divBdr>
            <w:top w:val="none" w:sz="0" w:space="0" w:color="auto"/>
            <w:left w:val="none" w:sz="0" w:space="0" w:color="auto"/>
            <w:bottom w:val="none" w:sz="0" w:space="0" w:color="auto"/>
            <w:right w:val="none" w:sz="0" w:space="0" w:color="auto"/>
          </w:divBdr>
        </w:div>
      </w:divsChild>
    </w:div>
    <w:div w:id="1666783896">
      <w:bodyDiv w:val="1"/>
      <w:marLeft w:val="0"/>
      <w:marRight w:val="0"/>
      <w:marTop w:val="0"/>
      <w:marBottom w:val="0"/>
      <w:divBdr>
        <w:top w:val="none" w:sz="0" w:space="0" w:color="auto"/>
        <w:left w:val="none" w:sz="0" w:space="0" w:color="auto"/>
        <w:bottom w:val="none" w:sz="0" w:space="0" w:color="auto"/>
        <w:right w:val="none" w:sz="0" w:space="0" w:color="auto"/>
      </w:divBdr>
      <w:divsChild>
        <w:div w:id="1409301691">
          <w:marLeft w:val="0"/>
          <w:marRight w:val="0"/>
          <w:marTop w:val="0"/>
          <w:marBottom w:val="0"/>
          <w:divBdr>
            <w:top w:val="none" w:sz="0" w:space="0" w:color="auto"/>
            <w:left w:val="none" w:sz="0" w:space="0" w:color="auto"/>
            <w:bottom w:val="none" w:sz="0" w:space="0" w:color="auto"/>
            <w:right w:val="none" w:sz="0" w:space="0" w:color="auto"/>
          </w:divBdr>
          <w:divsChild>
            <w:div w:id="1390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3671">
      <w:bodyDiv w:val="1"/>
      <w:marLeft w:val="0"/>
      <w:marRight w:val="0"/>
      <w:marTop w:val="0"/>
      <w:marBottom w:val="0"/>
      <w:divBdr>
        <w:top w:val="none" w:sz="0" w:space="0" w:color="auto"/>
        <w:left w:val="none" w:sz="0" w:space="0" w:color="auto"/>
        <w:bottom w:val="none" w:sz="0" w:space="0" w:color="auto"/>
        <w:right w:val="none" w:sz="0" w:space="0" w:color="auto"/>
      </w:divBdr>
    </w:div>
    <w:div w:id="1784153991">
      <w:bodyDiv w:val="1"/>
      <w:marLeft w:val="0"/>
      <w:marRight w:val="0"/>
      <w:marTop w:val="0"/>
      <w:marBottom w:val="0"/>
      <w:divBdr>
        <w:top w:val="none" w:sz="0" w:space="0" w:color="auto"/>
        <w:left w:val="none" w:sz="0" w:space="0" w:color="auto"/>
        <w:bottom w:val="none" w:sz="0" w:space="0" w:color="auto"/>
        <w:right w:val="none" w:sz="0" w:space="0" w:color="auto"/>
      </w:divBdr>
    </w:div>
    <w:div w:id="1928420988">
      <w:bodyDiv w:val="1"/>
      <w:marLeft w:val="0"/>
      <w:marRight w:val="0"/>
      <w:marTop w:val="0"/>
      <w:marBottom w:val="0"/>
      <w:divBdr>
        <w:top w:val="none" w:sz="0" w:space="0" w:color="auto"/>
        <w:left w:val="none" w:sz="0" w:space="0" w:color="auto"/>
        <w:bottom w:val="none" w:sz="0" w:space="0" w:color="auto"/>
        <w:right w:val="none" w:sz="0" w:space="0" w:color="auto"/>
      </w:divBdr>
      <w:divsChild>
        <w:div w:id="995694506">
          <w:marLeft w:val="0"/>
          <w:marRight w:val="0"/>
          <w:marTop w:val="0"/>
          <w:marBottom w:val="0"/>
          <w:divBdr>
            <w:top w:val="none" w:sz="0" w:space="0" w:color="auto"/>
            <w:left w:val="none" w:sz="0" w:space="0" w:color="auto"/>
            <w:bottom w:val="none" w:sz="0" w:space="0" w:color="auto"/>
            <w:right w:val="none" w:sz="0" w:space="0" w:color="auto"/>
          </w:divBdr>
        </w:div>
      </w:divsChild>
    </w:div>
    <w:div w:id="2004772127">
      <w:bodyDiv w:val="1"/>
      <w:marLeft w:val="0"/>
      <w:marRight w:val="0"/>
      <w:marTop w:val="0"/>
      <w:marBottom w:val="0"/>
      <w:divBdr>
        <w:top w:val="none" w:sz="0" w:space="0" w:color="auto"/>
        <w:left w:val="none" w:sz="0" w:space="0" w:color="auto"/>
        <w:bottom w:val="none" w:sz="0" w:space="0" w:color="auto"/>
        <w:right w:val="none" w:sz="0" w:space="0" w:color="auto"/>
      </w:divBdr>
      <w:divsChild>
        <w:div w:id="1418088437">
          <w:marLeft w:val="0"/>
          <w:marRight w:val="0"/>
          <w:marTop w:val="0"/>
          <w:marBottom w:val="0"/>
          <w:divBdr>
            <w:top w:val="none" w:sz="0" w:space="0" w:color="auto"/>
            <w:left w:val="none" w:sz="0" w:space="0" w:color="auto"/>
            <w:bottom w:val="none" w:sz="0" w:space="0" w:color="auto"/>
            <w:right w:val="none" w:sz="0" w:space="0" w:color="auto"/>
          </w:divBdr>
        </w:div>
      </w:divsChild>
    </w:div>
    <w:div w:id="2085302239">
      <w:bodyDiv w:val="1"/>
      <w:marLeft w:val="0"/>
      <w:marRight w:val="0"/>
      <w:marTop w:val="0"/>
      <w:marBottom w:val="0"/>
      <w:divBdr>
        <w:top w:val="none" w:sz="0" w:space="0" w:color="auto"/>
        <w:left w:val="none" w:sz="0" w:space="0" w:color="auto"/>
        <w:bottom w:val="none" w:sz="0" w:space="0" w:color="auto"/>
        <w:right w:val="none" w:sz="0" w:space="0" w:color="auto"/>
      </w:divBdr>
      <w:divsChild>
        <w:div w:id="1080299734">
          <w:marLeft w:val="0"/>
          <w:marRight w:val="0"/>
          <w:marTop w:val="0"/>
          <w:marBottom w:val="0"/>
          <w:divBdr>
            <w:top w:val="none" w:sz="0" w:space="0" w:color="auto"/>
            <w:left w:val="none" w:sz="0" w:space="0" w:color="auto"/>
            <w:bottom w:val="none" w:sz="0" w:space="0" w:color="auto"/>
            <w:right w:val="none" w:sz="0" w:space="0" w:color="auto"/>
          </w:divBdr>
        </w:div>
      </w:divsChild>
    </w:div>
    <w:div w:id="2123646447">
      <w:bodyDiv w:val="1"/>
      <w:marLeft w:val="0"/>
      <w:marRight w:val="0"/>
      <w:marTop w:val="0"/>
      <w:marBottom w:val="0"/>
      <w:divBdr>
        <w:top w:val="none" w:sz="0" w:space="0" w:color="auto"/>
        <w:left w:val="none" w:sz="0" w:space="0" w:color="auto"/>
        <w:bottom w:val="none" w:sz="0" w:space="0" w:color="auto"/>
        <w:right w:val="none" w:sz="0" w:space="0" w:color="auto"/>
      </w:divBdr>
      <w:divsChild>
        <w:div w:id="941184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ovident.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pfin.co.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a507f3-de26-4dcb-9614-5e60dd875d15">
      <UserInfo>
        <DisplayName>Růžička Jakub</DisplayName>
        <AccountId>9658</AccountId>
        <AccountType/>
      </UserInfo>
      <UserInfo>
        <DisplayName>Burečková Hana</DisplayName>
        <AccountId>1197</AccountId>
        <AccountType/>
      </UserInfo>
      <UserInfo>
        <DisplayName>Černíková Růžena</DisplayName>
        <AccountId>15298</AccountId>
        <AccountType/>
      </UserInfo>
      <UserInfo>
        <DisplayName>Rokosová Radka</DisplayName>
        <AccountId>4626</AccountId>
        <AccountType/>
      </UserInfo>
      <UserInfo>
        <DisplayName>Fiala Tomáš</DisplayName>
        <AccountId>2407</AccountId>
        <AccountType/>
      </UserInfo>
    </SharedWithUsers>
    <lcf76f155ced4ddcb4097134ff3c332f xmlns="c4bd89eb-21fa-4fdd-b1c5-cc2ed2d0c008">
      <Terms xmlns="http://schemas.microsoft.com/office/infopath/2007/PartnerControls"/>
    </lcf76f155ced4ddcb4097134ff3c332f>
    <TaxCatchAll xmlns="c8a507f3-de26-4dcb-9614-5e60dd875d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8" ma:contentTypeDescription="Vytvoří nový dokument" ma:contentTypeScope="" ma:versionID="c16838688a58a7d516efed04b188ecac">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b1927c307a8050d0ece2d9b2ae2ba87a"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34f33a0-a0b5-4444-b48e-bcfff9f0187f}" ma:internalName="TaxCatchAll" ma:showField="CatchAllData" ma:web="c8a507f3-de26-4dcb-9614-5e60dd875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564C-FE7B-496D-A0A3-9CD2C88BC347}">
  <ds:schemaRefs>
    <ds:schemaRef ds:uri="http://schemas.microsoft.com/sharepoint/v3/contenttype/forms"/>
  </ds:schemaRefs>
</ds:datastoreItem>
</file>

<file path=customXml/itemProps2.xml><?xml version="1.0" encoding="utf-8"?>
<ds:datastoreItem xmlns:ds="http://schemas.openxmlformats.org/officeDocument/2006/customXml" ds:itemID="{D190CFCF-8978-4019-9AA1-695A22EB594C}">
  <ds:schemaRefs>
    <ds:schemaRef ds:uri="http://schemas.microsoft.com/office/2006/metadata/properties"/>
    <ds:schemaRef ds:uri="http://schemas.microsoft.com/office/infopath/2007/PartnerControls"/>
    <ds:schemaRef ds:uri="c8a507f3-de26-4dcb-9614-5e60dd875d15"/>
    <ds:schemaRef ds:uri="c4bd89eb-21fa-4fdd-b1c5-cc2ed2d0c008"/>
  </ds:schemaRefs>
</ds:datastoreItem>
</file>

<file path=customXml/itemProps3.xml><?xml version="1.0" encoding="utf-8"?>
<ds:datastoreItem xmlns:ds="http://schemas.openxmlformats.org/officeDocument/2006/customXml" ds:itemID="{C8D137D7-4C35-473D-8CC2-F435BA6FE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07f3-de26-4dcb-9614-5e60dd875d15"/>
    <ds:schemaRef ds:uri="c4bd89eb-21fa-4fdd-b1c5-cc2ed2d0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93C56-65FF-4BA8-989F-797C5E0A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6260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7306</CharactersWithSpaces>
  <SharedDoc>false</SharedDoc>
  <HLinks>
    <vt:vector size="12" baseType="variant">
      <vt:variant>
        <vt:i4>7078013</vt:i4>
      </vt:variant>
      <vt:variant>
        <vt:i4>3</vt:i4>
      </vt:variant>
      <vt:variant>
        <vt:i4>0</vt:i4>
      </vt:variant>
      <vt:variant>
        <vt:i4>5</vt:i4>
      </vt:variant>
      <vt:variant>
        <vt:lpwstr>http://www.ipfin.co.uk/</vt:lpwstr>
      </vt:variant>
      <vt:variant>
        <vt:lpwstr/>
      </vt:variant>
      <vt:variant>
        <vt:i4>10</vt:i4>
      </vt:variant>
      <vt:variant>
        <vt:i4>0</vt:i4>
      </vt:variant>
      <vt:variant>
        <vt:i4>0</vt:i4>
      </vt:variant>
      <vt:variant>
        <vt:i4>5</vt:i4>
      </vt:variant>
      <vt:variant>
        <vt:lpwstr>http://www.provident.cz/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2024-04-18T06:50:00Z</dcterms:created>
  <dcterms:modified xsi:type="dcterms:W3CDTF">2024-04-22T06:17:00Z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y fmtid="{D5CDD505-2E9C-101B-9397-08002B2CF9AE}" pid="3" name="MediaServiceImageTags">
    <vt:lpwstr/>
  </property>
  <property fmtid="{D5CDD505-2E9C-101B-9397-08002B2CF9AE}" pid="4" name="GrammarlyDocumentId">
    <vt:lpwstr>04dd32a02591345689e90e2a4949cb30764ca33a60c827ab3877298d5faf74c2</vt:lpwstr>
  </property>
</Properties>
</file>